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6C" w:rsidRDefault="00E4316C" w:rsidP="00E4316C">
      <w:pPr>
        <w:spacing w:after="244"/>
        <w:ind w:right="57"/>
        <w:contextualSpacing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</w:t>
      </w:r>
      <w:r w:rsidR="008243FB" w:rsidRPr="008243FB">
        <w:rPr>
          <w:lang w:val="ru-RU"/>
        </w:rPr>
        <w:t xml:space="preserve">Приложение № 1 к </w:t>
      </w:r>
      <w:r w:rsidRPr="008243FB">
        <w:rPr>
          <w:lang w:val="ru-RU"/>
        </w:rPr>
        <w:t>приказу</w:t>
      </w:r>
    </w:p>
    <w:p w:rsidR="00E4316C" w:rsidRPr="00E4316C" w:rsidRDefault="00E4316C" w:rsidP="00E4316C">
      <w:pPr>
        <w:spacing w:after="244"/>
        <w:ind w:right="57"/>
        <w:contextualSpacing/>
        <w:rPr>
          <w:rFonts w:cs="Times New Roman"/>
          <w:color w:val="000000"/>
          <w:lang w:val="ru-RU" w:eastAsia="ru-RU" w:bidi="ru-RU"/>
        </w:rPr>
      </w:pPr>
      <w:r>
        <w:rPr>
          <w:lang w:val="ru-RU"/>
        </w:rPr>
        <w:t xml:space="preserve">                                                                                                     </w:t>
      </w:r>
      <w:r w:rsidR="008243FB" w:rsidRPr="008243FB">
        <w:rPr>
          <w:lang w:val="ru-RU"/>
        </w:rPr>
        <w:t>БУЗ РА «</w:t>
      </w:r>
      <w:r>
        <w:rPr>
          <w:lang w:val="ru-RU"/>
        </w:rPr>
        <w:t>УРБ</w:t>
      </w:r>
      <w:r w:rsidR="008243FB" w:rsidRPr="008243FB">
        <w:rPr>
          <w:lang w:val="ru-RU"/>
        </w:rPr>
        <w:t xml:space="preserve">» </w:t>
      </w:r>
      <w:r w:rsidR="008243FB">
        <w:rPr>
          <w:rStyle w:val="212pt"/>
          <w:rFonts w:eastAsia="Andale Sans UI"/>
        </w:rPr>
        <w:t xml:space="preserve">от </w:t>
      </w:r>
      <w:r w:rsidR="00580564">
        <w:rPr>
          <w:rStyle w:val="212pt"/>
          <w:rFonts w:eastAsia="Andale Sans UI"/>
        </w:rPr>
        <w:t>21</w:t>
      </w:r>
      <w:r w:rsidR="008243FB" w:rsidRPr="00580564">
        <w:rPr>
          <w:rStyle w:val="212pt"/>
          <w:rFonts w:eastAsia="Andale Sans UI"/>
        </w:rPr>
        <w:t>.0</w:t>
      </w:r>
      <w:r w:rsidR="00580564">
        <w:rPr>
          <w:rStyle w:val="212pt"/>
          <w:rFonts w:eastAsia="Andale Sans UI"/>
        </w:rPr>
        <w:t>3.2016</w:t>
      </w:r>
      <w:r w:rsidR="008243FB" w:rsidRPr="00580564">
        <w:rPr>
          <w:rStyle w:val="212pt"/>
          <w:rFonts w:eastAsia="Andale Sans UI"/>
        </w:rPr>
        <w:t xml:space="preserve"> №</w:t>
      </w:r>
      <w:r w:rsidR="00ED59B3">
        <w:rPr>
          <w:rStyle w:val="212pt"/>
          <w:rFonts w:eastAsia="Andale Sans UI"/>
        </w:rPr>
        <w:t>53</w:t>
      </w:r>
      <w:r w:rsidR="008243FB" w:rsidRPr="00580564">
        <w:rPr>
          <w:rStyle w:val="212pt"/>
          <w:rFonts w:eastAsia="Andale Sans UI"/>
        </w:rPr>
        <w:t xml:space="preserve"> </w:t>
      </w:r>
    </w:p>
    <w:p w:rsidR="00E4316C" w:rsidRDefault="00E4316C" w:rsidP="00E4316C">
      <w:pPr>
        <w:spacing w:line="269" w:lineRule="exact"/>
        <w:rPr>
          <w:lang w:val="ru-RU"/>
        </w:rPr>
      </w:pPr>
    </w:p>
    <w:p w:rsidR="00E4316C" w:rsidRDefault="00E4316C" w:rsidP="00E4316C">
      <w:pPr>
        <w:spacing w:line="269" w:lineRule="exact"/>
        <w:rPr>
          <w:lang w:val="ru-RU"/>
        </w:rPr>
      </w:pPr>
    </w:p>
    <w:p w:rsidR="00E4316C" w:rsidRDefault="00964DAA" w:rsidP="00E4316C">
      <w:pPr>
        <w:spacing w:line="269" w:lineRule="exact"/>
        <w:rPr>
          <w:lang w:val="ru-RU"/>
        </w:rPr>
      </w:pPr>
      <w:r w:rsidRPr="00964DAA"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9.7pt;margin-top:-63.6pt;width:12.5pt;height:21.15pt;z-index:-251656192;mso-wrap-distance-left:5pt;mso-wrap-distance-right:75.35pt;mso-wrap-distance-bottom:21.25pt;mso-position-horizontal-relative:margin" filled="f" stroked="f">
            <v:textbox style="mso-fit-shape-to-text:t" inset="0,0,0,0">
              <w:txbxContent>
                <w:p w:rsidR="008243FB" w:rsidRPr="008243FB" w:rsidRDefault="008243FB" w:rsidP="008243FB">
                  <w:pPr>
                    <w:spacing w:line="240" w:lineRule="exact"/>
                    <w:rPr>
                      <w:lang w:val="ru-RU"/>
                    </w:rPr>
                  </w:pPr>
                </w:p>
              </w:txbxContent>
            </v:textbox>
            <w10:wrap type="square" side="right" anchorx="margin"/>
          </v:shape>
        </w:pict>
      </w:r>
      <w:r w:rsidR="00E4316C">
        <w:rPr>
          <w:lang w:val="ru-RU"/>
        </w:rPr>
        <w:t xml:space="preserve">              </w:t>
      </w:r>
      <w:r w:rsidR="008243FB" w:rsidRPr="008243FB">
        <w:rPr>
          <w:lang w:val="ru-RU"/>
        </w:rPr>
        <w:t>Правила</w:t>
      </w:r>
      <w:r w:rsidR="00E4316C">
        <w:rPr>
          <w:lang w:val="ru-RU"/>
        </w:rPr>
        <w:t xml:space="preserve">  </w:t>
      </w:r>
      <w:r w:rsidR="008243FB" w:rsidRPr="008243FB">
        <w:rPr>
          <w:lang w:val="ru-RU"/>
        </w:rPr>
        <w:t xml:space="preserve">обмена деловыми подарками и знаками делового гостеприимства </w:t>
      </w:r>
    </w:p>
    <w:p w:rsidR="008243FB" w:rsidRDefault="00E4316C" w:rsidP="00E4316C">
      <w:pPr>
        <w:spacing w:line="269" w:lineRule="exact"/>
        <w:ind w:left="320"/>
        <w:rPr>
          <w:rStyle w:val="20"/>
          <w:rFonts w:eastAsia="Andale Sans UI"/>
        </w:rPr>
      </w:pPr>
      <w:r>
        <w:rPr>
          <w:lang w:val="ru-RU"/>
        </w:rPr>
        <w:t xml:space="preserve">                                                    </w:t>
      </w:r>
      <w:r w:rsidR="008243FB" w:rsidRPr="008243FB">
        <w:rPr>
          <w:lang w:val="ru-RU"/>
        </w:rPr>
        <w:t xml:space="preserve">в </w:t>
      </w:r>
      <w:r>
        <w:rPr>
          <w:rStyle w:val="50"/>
          <w:rFonts w:eastAsia="Andale Sans UI"/>
          <w:b w:val="0"/>
          <w:bCs w:val="0"/>
        </w:rPr>
        <w:t>БУЗ РА «</w:t>
      </w:r>
      <w:proofErr w:type="spellStart"/>
      <w:r>
        <w:rPr>
          <w:rStyle w:val="50"/>
          <w:rFonts w:eastAsia="Andale Sans UI"/>
          <w:b w:val="0"/>
          <w:bCs w:val="0"/>
        </w:rPr>
        <w:t>Улаганская</w:t>
      </w:r>
      <w:proofErr w:type="spellEnd"/>
      <w:r>
        <w:rPr>
          <w:rStyle w:val="50"/>
          <w:rFonts w:eastAsia="Andale Sans UI"/>
          <w:b w:val="0"/>
          <w:bCs w:val="0"/>
        </w:rPr>
        <w:t xml:space="preserve"> РБ»</w:t>
      </w:r>
      <w:r>
        <w:rPr>
          <w:rStyle w:val="20"/>
          <w:rFonts w:eastAsia="Andale Sans UI"/>
        </w:rPr>
        <w:t>.</w:t>
      </w:r>
    </w:p>
    <w:p w:rsidR="00E4316C" w:rsidRDefault="00E4316C" w:rsidP="00E4316C">
      <w:pPr>
        <w:spacing w:line="269" w:lineRule="exact"/>
        <w:ind w:left="320"/>
        <w:rPr>
          <w:rStyle w:val="20"/>
          <w:rFonts w:eastAsia="Andale Sans UI"/>
        </w:rPr>
      </w:pPr>
    </w:p>
    <w:p w:rsidR="00E4316C" w:rsidRPr="00E4316C" w:rsidRDefault="00E4316C" w:rsidP="00E4316C">
      <w:pPr>
        <w:spacing w:line="269" w:lineRule="exact"/>
        <w:ind w:left="320"/>
        <w:rPr>
          <w:lang w:val="ru-RU"/>
        </w:rPr>
      </w:pPr>
    </w:p>
    <w:p w:rsidR="008243FB" w:rsidRPr="00ED59B3" w:rsidRDefault="00ED59B3" w:rsidP="00ED59B3">
      <w:pPr>
        <w:pStyle w:val="af"/>
        <w:numPr>
          <w:ilvl w:val="0"/>
          <w:numId w:val="17"/>
        </w:numPr>
        <w:spacing w:after="248" w:line="260" w:lineRule="exact"/>
        <w:ind w:right="360"/>
        <w:jc w:val="center"/>
        <w:rPr>
          <w:lang w:val="ru-RU"/>
        </w:rPr>
      </w:pPr>
      <w:r w:rsidRPr="00ED59B3">
        <w:rPr>
          <w:lang w:val="ru-RU"/>
        </w:rPr>
        <w:t>Общ</w:t>
      </w:r>
      <w:r w:rsidR="008243FB" w:rsidRPr="00ED59B3">
        <w:rPr>
          <w:lang w:val="ru-RU"/>
        </w:rPr>
        <w:t>ие положения</w:t>
      </w:r>
    </w:p>
    <w:p w:rsidR="008243FB" w:rsidRPr="00E4316C" w:rsidRDefault="008243FB" w:rsidP="00580564">
      <w:pPr>
        <w:numPr>
          <w:ilvl w:val="0"/>
          <w:numId w:val="3"/>
        </w:numPr>
        <w:tabs>
          <w:tab w:val="left" w:pos="1237"/>
        </w:tabs>
        <w:suppressAutoHyphens w:val="0"/>
        <w:autoSpaceDN/>
        <w:spacing w:line="298" w:lineRule="exact"/>
        <w:ind w:firstLine="800"/>
        <w:contextualSpacing/>
        <w:jc w:val="both"/>
        <w:rPr>
          <w:lang w:val="ru-RU"/>
        </w:rPr>
      </w:pPr>
      <w:proofErr w:type="gramStart"/>
      <w:r w:rsidRPr="008243FB">
        <w:rPr>
          <w:lang w:val="ru-RU"/>
        </w:rPr>
        <w:t>Правила обмена деловыми</w:t>
      </w:r>
      <w:r w:rsidR="00ED59B3">
        <w:rPr>
          <w:lang w:val="ru-RU"/>
        </w:rPr>
        <w:t xml:space="preserve"> </w:t>
      </w:r>
      <w:r w:rsidRPr="008243FB">
        <w:rPr>
          <w:lang w:val="ru-RU"/>
        </w:rPr>
        <w:t>подарками и знаками гостеприимства в бюджетном учреждении здр</w:t>
      </w:r>
      <w:r w:rsidR="00580564">
        <w:rPr>
          <w:lang w:val="ru-RU"/>
        </w:rPr>
        <w:t>авоохранения Республики Алтай «</w:t>
      </w:r>
      <w:proofErr w:type="spellStart"/>
      <w:r w:rsidR="00580564">
        <w:rPr>
          <w:lang w:val="ru-RU"/>
        </w:rPr>
        <w:t>Улаганская</w:t>
      </w:r>
      <w:proofErr w:type="spellEnd"/>
      <w:r w:rsidR="00580564">
        <w:rPr>
          <w:lang w:val="ru-RU"/>
        </w:rPr>
        <w:t xml:space="preserve"> районная </w:t>
      </w:r>
      <w:r w:rsidRPr="008243FB">
        <w:rPr>
          <w:lang w:val="ru-RU"/>
        </w:rPr>
        <w:t xml:space="preserve"> больница» </w:t>
      </w:r>
      <w:r w:rsidR="00ED59B3">
        <w:rPr>
          <w:lang w:val="ru-RU"/>
        </w:rPr>
        <w:t xml:space="preserve"> </w:t>
      </w:r>
      <w:r w:rsidRPr="008243FB">
        <w:rPr>
          <w:lang w:val="ru-RU"/>
        </w:rPr>
        <w:t>(далее - Правила) разработаны в соответствии с Федеральным законом от 25.12.2008. №273-Ф3 «О противодействии коррупции» и определяют единые для всех работников бюджетного учреждения здравоохранения Республики Алтай</w:t>
      </w:r>
      <w:r w:rsidR="00E4316C">
        <w:rPr>
          <w:lang w:val="ru-RU"/>
        </w:rPr>
        <w:t xml:space="preserve">  </w:t>
      </w:r>
      <w:r w:rsidRPr="00E4316C">
        <w:rPr>
          <w:lang w:val="ru-RU"/>
        </w:rPr>
        <w:t>«</w:t>
      </w:r>
      <w:r w:rsidR="00E4316C">
        <w:rPr>
          <w:lang w:val="ru-RU"/>
        </w:rPr>
        <w:t xml:space="preserve"> </w:t>
      </w:r>
      <w:proofErr w:type="spellStart"/>
      <w:r w:rsidR="00E4316C" w:rsidRPr="00E4316C">
        <w:rPr>
          <w:lang w:val="ru-RU"/>
        </w:rPr>
        <w:t>Улаганская</w:t>
      </w:r>
      <w:proofErr w:type="spellEnd"/>
      <w:r w:rsidR="00E4316C" w:rsidRPr="00E4316C">
        <w:rPr>
          <w:lang w:val="ru-RU"/>
        </w:rPr>
        <w:t xml:space="preserve"> районная</w:t>
      </w:r>
      <w:r w:rsidRPr="00E4316C">
        <w:rPr>
          <w:lang w:val="ru-RU"/>
        </w:rPr>
        <w:t xml:space="preserve"> больница» (далее - БУЗ РА «</w:t>
      </w:r>
      <w:r w:rsidR="00E4316C" w:rsidRPr="00E4316C">
        <w:rPr>
          <w:lang w:val="ru-RU"/>
        </w:rPr>
        <w:t>У</w:t>
      </w:r>
      <w:r w:rsidRPr="00E4316C">
        <w:rPr>
          <w:lang w:val="ru-RU"/>
        </w:rPr>
        <w:t>РБ») требования к дарению и принятию деловых подарков.</w:t>
      </w:r>
      <w:proofErr w:type="gramEnd"/>
    </w:p>
    <w:p w:rsidR="008243FB" w:rsidRPr="008243FB" w:rsidRDefault="008243FB" w:rsidP="00580564">
      <w:pPr>
        <w:numPr>
          <w:ilvl w:val="0"/>
          <w:numId w:val="3"/>
        </w:numPr>
        <w:tabs>
          <w:tab w:val="left" w:pos="1237"/>
        </w:tabs>
        <w:suppressAutoHyphens w:val="0"/>
        <w:autoSpaceDN/>
        <w:spacing w:line="298" w:lineRule="exact"/>
        <w:ind w:firstLine="800"/>
        <w:contextualSpacing/>
        <w:jc w:val="both"/>
        <w:rPr>
          <w:lang w:val="ru-RU"/>
        </w:rPr>
      </w:pPr>
      <w:r w:rsidRPr="008243FB">
        <w:rPr>
          <w:lang w:val="ru-RU"/>
        </w:rPr>
        <w:t>Действие настоящих Правил распространяе</w:t>
      </w:r>
      <w:r w:rsidR="00E4316C">
        <w:rPr>
          <w:lang w:val="ru-RU"/>
        </w:rPr>
        <w:t>тся на всех работников БУЗ РА «УР</w:t>
      </w:r>
      <w:r w:rsidRPr="008243FB">
        <w:rPr>
          <w:lang w:val="ru-RU"/>
        </w:rPr>
        <w:t>Б» вне зависимости от уровня занимаемой должности.</w:t>
      </w:r>
    </w:p>
    <w:p w:rsidR="008243FB" w:rsidRDefault="00882F1A" w:rsidP="00580564">
      <w:pPr>
        <w:numPr>
          <w:ilvl w:val="0"/>
          <w:numId w:val="3"/>
        </w:numPr>
        <w:tabs>
          <w:tab w:val="left" w:pos="1281"/>
        </w:tabs>
        <w:suppressAutoHyphens w:val="0"/>
        <w:autoSpaceDN/>
        <w:spacing w:line="298" w:lineRule="exact"/>
        <w:ind w:firstLine="800"/>
        <w:contextualSpacing/>
        <w:jc w:val="both"/>
      </w:pPr>
      <w:proofErr w:type="spellStart"/>
      <w:r>
        <w:t>Цел</w:t>
      </w:r>
      <w:r w:rsidR="00ED59B3">
        <w:rPr>
          <w:lang w:val="ru-RU"/>
        </w:rPr>
        <w:t>ь</w:t>
      </w:r>
      <w:r>
        <w:rPr>
          <w:lang w:val="ru-RU"/>
        </w:rPr>
        <w:t>ю</w:t>
      </w:r>
      <w:proofErr w:type="spellEnd"/>
      <w:r w:rsidR="008243FB">
        <w:t xml:space="preserve"> </w:t>
      </w:r>
      <w:r>
        <w:rPr>
          <w:lang w:val="ru-RU"/>
        </w:rPr>
        <w:t xml:space="preserve"> </w:t>
      </w:r>
      <w:proofErr w:type="spellStart"/>
      <w:r w:rsidR="008243FB">
        <w:t>настоящих</w:t>
      </w:r>
      <w:proofErr w:type="spellEnd"/>
      <w:r w:rsidR="008243FB">
        <w:t xml:space="preserve"> </w:t>
      </w:r>
      <w:proofErr w:type="spellStart"/>
      <w:r w:rsidR="008243FB">
        <w:t>Правил</w:t>
      </w:r>
      <w:proofErr w:type="spellEnd"/>
      <w:r w:rsidR="008243FB">
        <w:t xml:space="preserve"> </w:t>
      </w:r>
      <w:proofErr w:type="spellStart"/>
      <w:r w:rsidR="008243FB">
        <w:t>являются</w:t>
      </w:r>
      <w:proofErr w:type="spellEnd"/>
      <w:r w:rsidR="008243FB">
        <w:t>:</w:t>
      </w:r>
    </w:p>
    <w:p w:rsidR="008243FB" w:rsidRPr="008243FB" w:rsidRDefault="008243FB" w:rsidP="00580564">
      <w:pPr>
        <w:numPr>
          <w:ilvl w:val="0"/>
          <w:numId w:val="4"/>
        </w:numPr>
        <w:tabs>
          <w:tab w:val="left" w:pos="1424"/>
        </w:tabs>
        <w:suppressAutoHyphens w:val="0"/>
        <w:autoSpaceDN/>
        <w:spacing w:line="298" w:lineRule="exact"/>
        <w:ind w:firstLine="800"/>
        <w:contextualSpacing/>
        <w:jc w:val="both"/>
        <w:rPr>
          <w:lang w:val="ru-RU"/>
        </w:rPr>
      </w:pPr>
      <w:r w:rsidRPr="008243FB">
        <w:rPr>
          <w:lang w:val="ru-RU"/>
        </w:rPr>
        <w:t>обеспечение единообразного понимания роли и места деловых подарков, делового гостеприимства, представительских мероприятий в деловой практике БУЗ РА «</w:t>
      </w:r>
      <w:r w:rsidR="00E4316C">
        <w:rPr>
          <w:lang w:val="ru-RU"/>
        </w:rPr>
        <w:t>У</w:t>
      </w:r>
      <w:r w:rsidRPr="008243FB">
        <w:rPr>
          <w:lang w:val="ru-RU"/>
        </w:rPr>
        <w:t>РБ»;</w:t>
      </w:r>
    </w:p>
    <w:p w:rsidR="008243FB" w:rsidRPr="008243FB" w:rsidRDefault="008243FB" w:rsidP="00580564">
      <w:pPr>
        <w:numPr>
          <w:ilvl w:val="0"/>
          <w:numId w:val="4"/>
        </w:numPr>
        <w:tabs>
          <w:tab w:val="left" w:pos="1424"/>
        </w:tabs>
        <w:suppressAutoHyphens w:val="0"/>
        <w:autoSpaceDN/>
        <w:spacing w:line="298" w:lineRule="exact"/>
        <w:ind w:firstLine="800"/>
        <w:contextualSpacing/>
        <w:jc w:val="both"/>
        <w:rPr>
          <w:lang w:val="ru-RU"/>
        </w:rPr>
      </w:pPr>
      <w:r w:rsidRPr="008243FB">
        <w:rPr>
          <w:lang w:val="ru-RU"/>
        </w:rPr>
        <w:t>минимизирование рисков, связанных с возможным злоупотреблением в области подарков, представительских мероприятий;</w:t>
      </w:r>
    </w:p>
    <w:p w:rsidR="008243FB" w:rsidRPr="008243FB" w:rsidRDefault="00E4316C" w:rsidP="00580564">
      <w:pPr>
        <w:numPr>
          <w:ilvl w:val="0"/>
          <w:numId w:val="4"/>
        </w:numPr>
        <w:tabs>
          <w:tab w:val="left" w:pos="1398"/>
        </w:tabs>
        <w:suppressAutoHyphens w:val="0"/>
        <w:autoSpaceDN/>
        <w:spacing w:line="298" w:lineRule="exact"/>
        <w:ind w:firstLine="800"/>
        <w:contextualSpacing/>
        <w:jc w:val="both"/>
        <w:rPr>
          <w:lang w:val="ru-RU"/>
        </w:rPr>
      </w:pPr>
      <w:proofErr w:type="gramStart"/>
      <w:r>
        <w:rPr>
          <w:lang w:val="ru-RU"/>
        </w:rPr>
        <w:t xml:space="preserve">поддержание культуры, в </w:t>
      </w:r>
      <w:r w:rsidR="008243FB" w:rsidRPr="008243FB">
        <w:rPr>
          <w:lang w:val="ru-RU"/>
        </w:rPr>
        <w:t xml:space="preserve"> которой (деловые подарки, деловое гостеприимство, представительские мероприятия рассматриваются как инструмент для установления и поддержания дедовых отношений и как проявление общепринятой вежливости в ходе ведения деятельности БУЗ РА «</w:t>
      </w:r>
      <w:r>
        <w:rPr>
          <w:lang w:val="ru-RU"/>
        </w:rPr>
        <w:t>У</w:t>
      </w:r>
      <w:r w:rsidR="008243FB" w:rsidRPr="008243FB">
        <w:rPr>
          <w:lang w:val="ru-RU"/>
        </w:rPr>
        <w:t>РБ».</w:t>
      </w:r>
      <w:proofErr w:type="gramEnd"/>
    </w:p>
    <w:p w:rsidR="008243FB" w:rsidRPr="00882F1A" w:rsidRDefault="008243FB" w:rsidP="00580564">
      <w:pPr>
        <w:numPr>
          <w:ilvl w:val="0"/>
          <w:numId w:val="3"/>
        </w:numPr>
        <w:tabs>
          <w:tab w:val="left" w:pos="1276"/>
        </w:tabs>
        <w:suppressAutoHyphens w:val="0"/>
        <w:autoSpaceDN/>
        <w:spacing w:line="298" w:lineRule="exact"/>
        <w:ind w:firstLine="800"/>
        <w:contextualSpacing/>
        <w:jc w:val="both"/>
        <w:rPr>
          <w:lang w:val="ru-RU"/>
        </w:rPr>
      </w:pPr>
      <w:r w:rsidRPr="00882F1A">
        <w:rPr>
          <w:lang w:val="ru-RU"/>
        </w:rPr>
        <w:t xml:space="preserve">Термины и </w:t>
      </w:r>
      <w:proofErr w:type="gramStart"/>
      <w:r w:rsidRPr="00882F1A">
        <w:rPr>
          <w:lang w:val="ru-RU"/>
        </w:rPr>
        <w:t>понятия</w:t>
      </w:r>
      <w:proofErr w:type="gramEnd"/>
      <w:r w:rsidRPr="00882F1A">
        <w:rPr>
          <w:lang w:val="ru-RU"/>
        </w:rPr>
        <w:t xml:space="preserve"> используемые в настоящих правилах:</w:t>
      </w:r>
    </w:p>
    <w:p w:rsidR="008243FB" w:rsidRPr="00882F1A" w:rsidRDefault="008243FB" w:rsidP="00580564">
      <w:pPr>
        <w:numPr>
          <w:ilvl w:val="0"/>
          <w:numId w:val="5"/>
        </w:numPr>
        <w:tabs>
          <w:tab w:val="left" w:pos="1424"/>
        </w:tabs>
        <w:suppressAutoHyphens w:val="0"/>
        <w:autoSpaceDN/>
        <w:spacing w:line="298" w:lineRule="exact"/>
        <w:ind w:firstLine="800"/>
        <w:contextualSpacing/>
        <w:jc w:val="both"/>
        <w:rPr>
          <w:lang w:val="ru-RU"/>
        </w:rPr>
      </w:pPr>
      <w:r w:rsidRPr="00882F1A">
        <w:rPr>
          <w:lang w:val="ru-RU"/>
        </w:rPr>
        <w:t xml:space="preserve">«деловые подарки» - все подарки в виде товаров, услуг, денег или денежных эквивалентов (подарочные карты и сертификаты, </w:t>
      </w:r>
      <w:proofErr w:type="spellStart"/>
      <w:r w:rsidRPr="00882F1A">
        <w:rPr>
          <w:lang w:val="ru-RU"/>
        </w:rPr>
        <w:t>скидочные</w:t>
      </w:r>
      <w:proofErr w:type="spellEnd"/>
      <w:r w:rsidRPr="00882F1A">
        <w:rPr>
          <w:lang w:val="ru-RU"/>
        </w:rPr>
        <w:t xml:space="preserve"> и бонусные карты; карты, ценные бумаги банков и иных кредитных организаций и пр.) и все жесты деловой вежливости, знаки благодарности, скидки, одолжения, а также другие ценные вещи, за которые не платится полная стоимость.</w:t>
      </w:r>
    </w:p>
    <w:p w:rsidR="008243FB" w:rsidRPr="00882F1A" w:rsidRDefault="008243FB" w:rsidP="00580564">
      <w:pPr>
        <w:numPr>
          <w:ilvl w:val="0"/>
          <w:numId w:val="5"/>
        </w:numPr>
        <w:tabs>
          <w:tab w:val="left" w:pos="1424"/>
        </w:tabs>
        <w:suppressAutoHyphens w:val="0"/>
        <w:autoSpaceDN/>
        <w:spacing w:line="298" w:lineRule="exact"/>
        <w:ind w:firstLine="800"/>
        <w:contextualSpacing/>
        <w:jc w:val="both"/>
        <w:rPr>
          <w:lang w:val="ru-RU"/>
        </w:rPr>
      </w:pPr>
      <w:r w:rsidRPr="00882F1A">
        <w:rPr>
          <w:lang w:val="ru-RU"/>
        </w:rPr>
        <w:t>«деловое гостеприимство (представительские расходы)» - к данному виду относятся расходы БУЗ РА «</w:t>
      </w:r>
      <w:r w:rsidR="00E4316C" w:rsidRPr="00882F1A">
        <w:rPr>
          <w:lang w:val="ru-RU"/>
        </w:rPr>
        <w:t>У</w:t>
      </w:r>
      <w:r w:rsidRPr="00882F1A">
        <w:rPr>
          <w:lang w:val="ru-RU"/>
        </w:rPr>
        <w:t xml:space="preserve">РБ» на официальный прием (или) обслуживание) представителей других организаций, участвующих в переговорах в </w:t>
      </w:r>
      <w:r w:rsidRPr="00882F1A">
        <w:rPr>
          <w:rStyle w:val="20"/>
          <w:rFonts w:eastAsia="Andale Sans UI"/>
          <w:sz w:val="24"/>
          <w:szCs w:val="24"/>
        </w:rPr>
        <w:t>целях установления и (или) поддержания взаимного сотрудничества.</w:t>
      </w:r>
    </w:p>
    <w:p w:rsidR="008243FB" w:rsidRPr="008243FB" w:rsidRDefault="008243FB" w:rsidP="00580564">
      <w:pPr>
        <w:numPr>
          <w:ilvl w:val="0"/>
          <w:numId w:val="3"/>
        </w:numPr>
        <w:tabs>
          <w:tab w:val="left" w:pos="1237"/>
        </w:tabs>
        <w:suppressAutoHyphens w:val="0"/>
        <w:autoSpaceDN/>
        <w:spacing w:line="298" w:lineRule="exact"/>
        <w:ind w:firstLine="800"/>
        <w:contextualSpacing/>
        <w:jc w:val="both"/>
        <w:rPr>
          <w:lang w:val="ru-RU"/>
        </w:rPr>
        <w:sectPr w:rsidR="008243FB" w:rsidRPr="008243FB">
          <w:headerReference w:type="default" r:id="rId7"/>
          <w:pgSz w:w="11900" w:h="16840"/>
          <w:pgMar w:top="1051" w:right="745" w:bottom="781" w:left="1315" w:header="0" w:footer="3" w:gutter="0"/>
          <w:cols w:space="720"/>
          <w:noEndnote/>
          <w:docGrid w:linePitch="360"/>
        </w:sectPr>
      </w:pPr>
      <w:r w:rsidRPr="00882F1A">
        <w:rPr>
          <w:rStyle w:val="20"/>
          <w:rFonts w:eastAsia="Andale Sans UI"/>
          <w:sz w:val="24"/>
          <w:szCs w:val="24"/>
        </w:rPr>
        <w:t xml:space="preserve">К представительским расходам, относятся расходы </w:t>
      </w:r>
      <w:r w:rsidRPr="00882F1A">
        <w:rPr>
          <w:lang w:val="ru-RU"/>
        </w:rPr>
        <w:t xml:space="preserve">на проведение </w:t>
      </w:r>
      <w:r w:rsidRPr="00882F1A">
        <w:rPr>
          <w:rStyle w:val="20"/>
          <w:rFonts w:eastAsia="Andale Sans UI"/>
          <w:sz w:val="24"/>
          <w:szCs w:val="24"/>
        </w:rPr>
        <w:t xml:space="preserve">официального приема (завтрака, обеда, ужина или </w:t>
      </w:r>
      <w:r w:rsidRPr="00882F1A">
        <w:rPr>
          <w:lang w:val="ru-RU"/>
        </w:rPr>
        <w:t>иного аналогичного мероприятия) для официальных лиц и деловых партнеров (потенциальных деловых партнеров) БУЗ РА «</w:t>
      </w:r>
      <w:r w:rsidR="00E4316C" w:rsidRPr="00882F1A">
        <w:rPr>
          <w:lang w:val="ru-RU"/>
        </w:rPr>
        <w:t>У</w:t>
      </w:r>
      <w:r w:rsidRPr="00882F1A">
        <w:rPr>
          <w:lang w:val="ru-RU"/>
        </w:rPr>
        <w:t>РБ», участвующих в переговорах; транспортное обеспечение и доставка этих лиц к, месту, проведения представительского мероприятия и (или) заседания руководящего органа и обратно, буфетное обслуживание во время переговоров, оплата услуг переводчиков, не состоящих в штате БУЗ РА «</w:t>
      </w:r>
      <w:r w:rsidR="00E4316C" w:rsidRPr="00882F1A">
        <w:rPr>
          <w:lang w:val="ru-RU"/>
        </w:rPr>
        <w:t>У</w:t>
      </w:r>
      <w:r w:rsidRPr="00882F1A">
        <w:rPr>
          <w:lang w:val="ru-RU"/>
        </w:rPr>
        <w:t>РБ» и другие расходы, связанные,</w:t>
      </w:r>
      <w:r w:rsidR="00882F1A">
        <w:rPr>
          <w:lang w:val="ru-RU"/>
        </w:rPr>
        <w:t xml:space="preserve"> в том числе и с продвижением </w:t>
      </w:r>
      <w:r w:rsidR="00882F1A" w:rsidRPr="00882F1A">
        <w:rPr>
          <w:lang w:val="ru-RU"/>
        </w:rPr>
        <w:t>работ,</w:t>
      </w:r>
      <w:r w:rsidR="00882F1A">
        <w:rPr>
          <w:lang w:val="ru-RU"/>
        </w:rPr>
        <w:t xml:space="preserve"> </w:t>
      </w:r>
      <w:r w:rsidRPr="00882F1A">
        <w:rPr>
          <w:lang w:val="ru-RU"/>
        </w:rPr>
        <w:t>услуг.</w:t>
      </w:r>
    </w:p>
    <w:p w:rsidR="008243FB" w:rsidRPr="008243FB" w:rsidRDefault="008243FB" w:rsidP="00580564">
      <w:pPr>
        <w:spacing w:after="696" w:line="240" w:lineRule="exact"/>
        <w:contextualSpacing/>
        <w:jc w:val="both"/>
        <w:rPr>
          <w:lang w:val="ru-RU"/>
        </w:rPr>
      </w:pPr>
    </w:p>
    <w:p w:rsidR="008243FB" w:rsidRPr="00882F1A" w:rsidRDefault="008243FB" w:rsidP="00580564">
      <w:pPr>
        <w:pStyle w:val="af"/>
        <w:numPr>
          <w:ilvl w:val="0"/>
          <w:numId w:val="16"/>
        </w:numPr>
        <w:ind w:right="220"/>
        <w:jc w:val="both"/>
        <w:rPr>
          <w:lang w:val="ru-RU"/>
        </w:rPr>
      </w:pPr>
      <w:r w:rsidRPr="00882F1A">
        <w:rPr>
          <w:rStyle w:val="212pt0"/>
          <w:rFonts w:eastAsia="Andale Sans UI"/>
          <w:b w:val="0"/>
        </w:rPr>
        <w:t>6</w:t>
      </w:r>
      <w:r w:rsidR="00E4316C" w:rsidRPr="00882F1A">
        <w:rPr>
          <w:rStyle w:val="212pt0"/>
          <w:rFonts w:eastAsia="Andale Sans UI"/>
          <w:b w:val="0"/>
        </w:rPr>
        <w:t>.</w:t>
      </w:r>
      <w:r w:rsidR="00E4316C" w:rsidRPr="00882F1A">
        <w:rPr>
          <w:rStyle w:val="212pt0"/>
          <w:rFonts w:eastAsia="Andale Sans UI"/>
        </w:rPr>
        <w:t xml:space="preserve"> </w:t>
      </w:r>
      <w:r w:rsidRPr="00882F1A">
        <w:rPr>
          <w:rStyle w:val="212pt0"/>
          <w:rFonts w:eastAsia="Andale Sans UI"/>
        </w:rPr>
        <w:t xml:space="preserve"> </w:t>
      </w:r>
      <w:r w:rsidRPr="00882F1A">
        <w:rPr>
          <w:rStyle w:val="212pt0"/>
          <w:rFonts w:eastAsia="Andale Sans UI"/>
          <w:b w:val="0"/>
        </w:rPr>
        <w:t xml:space="preserve">Представительские </w:t>
      </w:r>
      <w:r w:rsidRPr="00882F1A">
        <w:rPr>
          <w:rStyle w:val="21"/>
          <w:rFonts w:eastAsia="Andale Sans UI"/>
          <w:b w:val="0"/>
          <w:sz w:val="24"/>
          <w:szCs w:val="24"/>
        </w:rPr>
        <w:t>мероприятия</w:t>
      </w:r>
      <w:r w:rsidRPr="00882F1A">
        <w:rPr>
          <w:rStyle w:val="21"/>
          <w:rFonts w:eastAsia="Andale Sans UI"/>
          <w:sz w:val="24"/>
          <w:szCs w:val="24"/>
        </w:rPr>
        <w:t xml:space="preserve"> </w:t>
      </w:r>
      <w:r w:rsidRPr="00882F1A">
        <w:rPr>
          <w:lang w:val="ru-RU"/>
        </w:rPr>
        <w:t xml:space="preserve">должны </w:t>
      </w:r>
      <w:r w:rsidRPr="00882F1A">
        <w:rPr>
          <w:rStyle w:val="21"/>
          <w:rFonts w:eastAsia="Andale Sans UI"/>
          <w:b w:val="0"/>
          <w:sz w:val="24"/>
          <w:szCs w:val="24"/>
        </w:rPr>
        <w:t>иметь</w:t>
      </w:r>
      <w:r w:rsidRPr="00882F1A">
        <w:rPr>
          <w:rStyle w:val="21"/>
          <w:rFonts w:eastAsia="Andale Sans UI"/>
          <w:sz w:val="24"/>
          <w:szCs w:val="24"/>
        </w:rPr>
        <w:t xml:space="preserve"> </w:t>
      </w:r>
      <w:r w:rsidRPr="00882F1A">
        <w:rPr>
          <w:lang w:val="ru-RU"/>
        </w:rPr>
        <w:t xml:space="preserve">место непосредственно </w:t>
      </w:r>
      <w:r w:rsidRPr="00882F1A">
        <w:rPr>
          <w:rStyle w:val="212pt0"/>
          <w:rFonts w:eastAsia="Andale Sans UI"/>
          <w:b w:val="0"/>
        </w:rPr>
        <w:t xml:space="preserve">до </w:t>
      </w:r>
      <w:r w:rsidRPr="00882F1A">
        <w:rPr>
          <w:rStyle w:val="21"/>
          <w:rFonts w:eastAsia="Andale Sans UI"/>
          <w:b w:val="0"/>
          <w:sz w:val="24"/>
          <w:szCs w:val="24"/>
        </w:rPr>
        <w:t>во</w:t>
      </w:r>
      <w:r w:rsidRPr="00882F1A">
        <w:rPr>
          <w:rStyle w:val="21"/>
          <w:rFonts w:eastAsia="Andale Sans UI"/>
          <w:sz w:val="24"/>
          <w:szCs w:val="24"/>
        </w:rPr>
        <w:t xml:space="preserve"> </w:t>
      </w:r>
      <w:r w:rsidRPr="00882F1A">
        <w:rPr>
          <w:rStyle w:val="20"/>
          <w:rFonts w:eastAsia="Andale Sans UI"/>
          <w:sz w:val="24"/>
          <w:szCs w:val="24"/>
        </w:rPr>
        <w:t xml:space="preserve">время или </w:t>
      </w:r>
      <w:r w:rsidRPr="00882F1A">
        <w:rPr>
          <w:rStyle w:val="212pt0"/>
          <w:rFonts w:eastAsia="Andale Sans UI"/>
          <w:b w:val="0"/>
        </w:rPr>
        <w:t>сразу после деловых</w:t>
      </w:r>
      <w:r w:rsidRPr="00882F1A">
        <w:rPr>
          <w:rStyle w:val="212pt0"/>
          <w:rFonts w:eastAsia="Andale Sans UI"/>
        </w:rPr>
        <w:t xml:space="preserve"> </w:t>
      </w:r>
      <w:r w:rsidRPr="00882F1A">
        <w:rPr>
          <w:rStyle w:val="20"/>
          <w:rFonts w:eastAsia="Andale Sans UI"/>
          <w:sz w:val="24"/>
          <w:szCs w:val="24"/>
        </w:rPr>
        <w:t xml:space="preserve">встреч </w:t>
      </w:r>
      <w:r w:rsidRPr="00882F1A">
        <w:rPr>
          <w:lang w:val="ru-RU"/>
        </w:rPr>
        <w:t xml:space="preserve">или переговоров, или их характер </w:t>
      </w:r>
      <w:r w:rsidRPr="00882F1A">
        <w:rPr>
          <w:rStyle w:val="20"/>
          <w:rFonts w:eastAsia="Andale Sans UI"/>
          <w:sz w:val="24"/>
          <w:szCs w:val="24"/>
        </w:rPr>
        <w:t>должен позволя</w:t>
      </w:r>
      <w:r w:rsidR="00882F1A" w:rsidRPr="00882F1A">
        <w:rPr>
          <w:rStyle w:val="20"/>
          <w:rFonts w:eastAsia="Andale Sans UI"/>
          <w:sz w:val="24"/>
          <w:szCs w:val="24"/>
        </w:rPr>
        <w:t>ть</w:t>
      </w:r>
      <w:r w:rsidRPr="00882F1A">
        <w:rPr>
          <w:rStyle w:val="20"/>
          <w:rFonts w:eastAsia="Andale Sans UI"/>
          <w:sz w:val="24"/>
          <w:szCs w:val="24"/>
        </w:rPr>
        <w:t xml:space="preserve"> </w:t>
      </w:r>
      <w:r w:rsidRPr="00882F1A">
        <w:rPr>
          <w:rStyle w:val="212pt0"/>
          <w:rFonts w:eastAsia="Andale Sans UI"/>
          <w:b w:val="0"/>
        </w:rPr>
        <w:t>приглашенным</w:t>
      </w:r>
      <w:r w:rsidRPr="00882F1A">
        <w:rPr>
          <w:rStyle w:val="212pt0"/>
          <w:rFonts w:eastAsia="Andale Sans UI"/>
        </w:rPr>
        <w:t xml:space="preserve"> </w:t>
      </w:r>
      <w:r w:rsidRPr="00882F1A">
        <w:rPr>
          <w:rStyle w:val="20"/>
          <w:rFonts w:eastAsia="Andale Sans UI"/>
          <w:sz w:val="24"/>
          <w:szCs w:val="24"/>
        </w:rPr>
        <w:t xml:space="preserve">лица </w:t>
      </w:r>
      <w:r w:rsidRPr="00882F1A">
        <w:rPr>
          <w:lang w:val="ru-RU"/>
        </w:rPr>
        <w:t xml:space="preserve">(деловым партнерам (потенциальным </w:t>
      </w:r>
      <w:r w:rsidRPr="00882F1A">
        <w:rPr>
          <w:rStyle w:val="20"/>
          <w:rFonts w:eastAsia="Andale Sans UI"/>
          <w:sz w:val="24"/>
          <w:szCs w:val="24"/>
        </w:rPr>
        <w:t xml:space="preserve">деловым </w:t>
      </w:r>
      <w:r w:rsidR="00882F1A" w:rsidRPr="00882F1A">
        <w:rPr>
          <w:rStyle w:val="212pt0"/>
          <w:rFonts w:eastAsia="Andale Sans UI"/>
          <w:b w:val="0"/>
        </w:rPr>
        <w:t>партнерам</w:t>
      </w:r>
      <w:proofErr w:type="gramStart"/>
      <w:r w:rsidR="00882F1A" w:rsidRPr="00882F1A">
        <w:rPr>
          <w:rStyle w:val="212pt0"/>
          <w:rFonts w:eastAsia="Andale Sans UI"/>
          <w:b w:val="0"/>
        </w:rPr>
        <w:t>)</w:t>
      </w:r>
      <w:r w:rsidRPr="00882F1A">
        <w:rPr>
          <w:rStyle w:val="212pt0"/>
          <w:rFonts w:eastAsia="Andale Sans UI"/>
          <w:b w:val="0"/>
        </w:rPr>
        <w:t>о</w:t>
      </w:r>
      <w:proofErr w:type="gramEnd"/>
      <w:r w:rsidRPr="00882F1A">
        <w:rPr>
          <w:rStyle w:val="212pt0"/>
          <w:rFonts w:eastAsia="Andale Sans UI"/>
          <w:b w:val="0"/>
        </w:rPr>
        <w:t xml:space="preserve">днозначно </w:t>
      </w:r>
      <w:r w:rsidRPr="00882F1A">
        <w:rPr>
          <w:rStyle w:val="21"/>
          <w:rFonts w:eastAsia="Andale Sans UI"/>
          <w:b w:val="0"/>
          <w:sz w:val="24"/>
          <w:szCs w:val="24"/>
        </w:rPr>
        <w:t xml:space="preserve">трактовать </w:t>
      </w:r>
      <w:r w:rsidRPr="00882F1A">
        <w:rPr>
          <w:rStyle w:val="212pt0"/>
          <w:rFonts w:eastAsia="Andale Sans UI"/>
          <w:b w:val="0"/>
        </w:rPr>
        <w:t xml:space="preserve">их </w:t>
      </w:r>
      <w:r w:rsidRPr="00882F1A">
        <w:rPr>
          <w:rStyle w:val="21"/>
          <w:rFonts w:eastAsia="Andale Sans UI"/>
          <w:b w:val="0"/>
          <w:sz w:val="24"/>
          <w:szCs w:val="24"/>
        </w:rPr>
        <w:t>как</w:t>
      </w:r>
      <w:r w:rsidRPr="00882F1A">
        <w:rPr>
          <w:rStyle w:val="21"/>
          <w:rFonts w:eastAsia="Andale Sans UI"/>
          <w:sz w:val="24"/>
          <w:szCs w:val="24"/>
        </w:rPr>
        <w:t xml:space="preserve"> </w:t>
      </w:r>
      <w:r w:rsidR="00882F1A" w:rsidRPr="00882F1A">
        <w:rPr>
          <w:lang w:val="ru-RU"/>
        </w:rPr>
        <w:t>деловые, то</w:t>
      </w:r>
      <w:r w:rsidRPr="00882F1A">
        <w:rPr>
          <w:lang w:val="ru-RU"/>
        </w:rPr>
        <w:t xml:space="preserve"> есть организованные для достижения ясных законных деловых целей участвующих в</w:t>
      </w:r>
      <w:r w:rsidR="00882F1A" w:rsidRPr="00882F1A">
        <w:rPr>
          <w:lang w:val="ru-RU"/>
        </w:rPr>
        <w:t xml:space="preserve">  </w:t>
      </w:r>
      <w:r w:rsidRPr="00882F1A">
        <w:rPr>
          <w:lang w:val="ru-RU"/>
        </w:rPr>
        <w:t>них сторон.</w:t>
      </w:r>
    </w:p>
    <w:p w:rsidR="00882F1A" w:rsidRDefault="00882F1A" w:rsidP="00580564">
      <w:pPr>
        <w:pStyle w:val="af"/>
        <w:ind w:left="1120" w:right="220"/>
        <w:jc w:val="both"/>
        <w:rPr>
          <w:lang w:val="ru-RU"/>
        </w:rPr>
      </w:pPr>
    </w:p>
    <w:p w:rsidR="008243FB" w:rsidRDefault="008243FB" w:rsidP="00580564">
      <w:pPr>
        <w:pStyle w:val="af"/>
        <w:ind w:left="1120" w:right="220"/>
        <w:jc w:val="both"/>
        <w:rPr>
          <w:lang w:val="ru-RU"/>
        </w:rPr>
      </w:pPr>
      <w:r w:rsidRPr="00882F1A">
        <w:rPr>
          <w:lang w:val="ru-RU"/>
        </w:rPr>
        <w:t>2. Допустимые формы деловых подарков и</w:t>
      </w:r>
      <w:r w:rsidR="00882F1A">
        <w:rPr>
          <w:lang w:val="ru-RU"/>
        </w:rPr>
        <w:t xml:space="preserve">   </w:t>
      </w:r>
      <w:r w:rsidRPr="00882F1A">
        <w:rPr>
          <w:lang w:val="ru-RU"/>
        </w:rPr>
        <w:t>знаков делового гостеприимства</w:t>
      </w:r>
    </w:p>
    <w:p w:rsidR="00882F1A" w:rsidRPr="00882F1A" w:rsidRDefault="00882F1A" w:rsidP="00580564">
      <w:pPr>
        <w:pStyle w:val="af"/>
        <w:ind w:left="1120" w:right="220"/>
        <w:jc w:val="both"/>
        <w:rPr>
          <w:lang w:val="ru-RU"/>
        </w:rPr>
      </w:pPr>
    </w:p>
    <w:p w:rsidR="008243FB" w:rsidRPr="00882F1A" w:rsidRDefault="00580564" w:rsidP="00580564">
      <w:pPr>
        <w:tabs>
          <w:tab w:val="left" w:pos="2064"/>
        </w:tabs>
        <w:suppressAutoHyphens w:val="0"/>
        <w:autoSpaceDN/>
        <w:contextualSpacing/>
        <w:jc w:val="both"/>
        <w:rPr>
          <w:lang w:val="ru-RU"/>
        </w:rPr>
      </w:pPr>
      <w:r>
        <w:rPr>
          <w:lang w:val="ru-RU"/>
        </w:rPr>
        <w:t xml:space="preserve">             </w:t>
      </w:r>
      <w:r w:rsidR="008243FB" w:rsidRPr="00882F1A">
        <w:rPr>
          <w:lang w:val="ru-RU"/>
        </w:rPr>
        <w:t>Деловые подарки и знаки делового гостеприимства делаются от имени</w:t>
      </w:r>
    </w:p>
    <w:p w:rsidR="008243FB" w:rsidRPr="00882F1A" w:rsidRDefault="008243FB" w:rsidP="00580564">
      <w:pPr>
        <w:tabs>
          <w:tab w:val="left" w:pos="8880"/>
        </w:tabs>
        <w:ind w:left="760"/>
        <w:contextualSpacing/>
        <w:jc w:val="both"/>
        <w:rPr>
          <w:lang w:val="ru-RU"/>
        </w:rPr>
      </w:pPr>
      <w:r w:rsidRPr="00882F1A">
        <w:rPr>
          <w:lang w:val="ru-RU"/>
        </w:rPr>
        <w:t>БУЗ РА «</w:t>
      </w:r>
      <w:r w:rsidR="00882F1A">
        <w:rPr>
          <w:lang w:val="ru-RU"/>
        </w:rPr>
        <w:t>У</w:t>
      </w:r>
      <w:r w:rsidRPr="00882F1A">
        <w:rPr>
          <w:lang w:val="ru-RU"/>
        </w:rPr>
        <w:t>РБ» по решению главного врача и за счет БУЗ РА «</w:t>
      </w:r>
      <w:r w:rsidR="00882F1A">
        <w:rPr>
          <w:lang w:val="ru-RU"/>
        </w:rPr>
        <w:t>У</w:t>
      </w:r>
      <w:r w:rsidRPr="00882F1A">
        <w:rPr>
          <w:lang w:val="ru-RU"/>
        </w:rPr>
        <w:t>Р</w:t>
      </w:r>
      <w:r w:rsidR="00882F1A">
        <w:rPr>
          <w:lang w:val="ru-RU"/>
        </w:rPr>
        <w:t>Б».</w:t>
      </w:r>
      <w:r w:rsidR="00882F1A">
        <w:rPr>
          <w:lang w:val="ru-RU"/>
        </w:rPr>
        <w:tab/>
      </w:r>
    </w:p>
    <w:p w:rsidR="008243FB" w:rsidRPr="00882F1A" w:rsidRDefault="008243FB" w:rsidP="00580564">
      <w:pPr>
        <w:numPr>
          <w:ilvl w:val="0"/>
          <w:numId w:val="6"/>
        </w:numPr>
        <w:tabs>
          <w:tab w:val="left" w:pos="851"/>
        </w:tabs>
        <w:suppressAutoHyphens w:val="0"/>
        <w:autoSpaceDN/>
        <w:spacing w:after="23"/>
        <w:ind w:left="760" w:firstLine="91"/>
        <w:contextualSpacing/>
        <w:jc w:val="both"/>
        <w:rPr>
          <w:lang w:val="ru-RU"/>
        </w:rPr>
      </w:pPr>
      <w:r w:rsidRPr="00882F1A">
        <w:rPr>
          <w:lang w:val="ru-RU"/>
        </w:rPr>
        <w:t>Подарки и знаки делового гостеприимства БУЗ РА «</w:t>
      </w:r>
      <w:r w:rsidR="00882F1A">
        <w:rPr>
          <w:lang w:val="ru-RU"/>
        </w:rPr>
        <w:t>У</w:t>
      </w:r>
      <w:r w:rsidRPr="00882F1A">
        <w:rPr>
          <w:lang w:val="ru-RU"/>
        </w:rPr>
        <w:t>РБ» должны</w:t>
      </w:r>
    </w:p>
    <w:p w:rsidR="008243FB" w:rsidRPr="00882F1A" w:rsidRDefault="008243FB" w:rsidP="00580564">
      <w:pPr>
        <w:ind w:left="760"/>
        <w:contextualSpacing/>
        <w:jc w:val="both"/>
        <w:rPr>
          <w:lang w:val="ru-RU"/>
        </w:rPr>
      </w:pPr>
      <w:r w:rsidRPr="00882F1A">
        <w:rPr>
          <w:lang w:val="ru-RU"/>
        </w:rPr>
        <w:t xml:space="preserve">отвечать </w:t>
      </w:r>
      <w:r w:rsidR="00882F1A">
        <w:rPr>
          <w:lang w:val="ru-RU"/>
        </w:rPr>
        <w:t xml:space="preserve"> </w:t>
      </w:r>
      <w:r w:rsidRPr="00882F1A">
        <w:rPr>
          <w:lang w:val="ru-RU"/>
        </w:rPr>
        <w:t>следующим</w:t>
      </w:r>
      <w:r w:rsidR="00882F1A">
        <w:rPr>
          <w:lang w:val="ru-RU"/>
        </w:rPr>
        <w:t xml:space="preserve"> </w:t>
      </w:r>
      <w:r w:rsidRPr="00882F1A">
        <w:rPr>
          <w:lang w:val="ru-RU"/>
        </w:rPr>
        <w:t xml:space="preserve"> требованиям:</w:t>
      </w:r>
    </w:p>
    <w:p w:rsidR="00882F1A" w:rsidRDefault="008243FB" w:rsidP="00580564">
      <w:pPr>
        <w:numPr>
          <w:ilvl w:val="0"/>
          <w:numId w:val="7"/>
        </w:numPr>
        <w:tabs>
          <w:tab w:val="left" w:pos="851"/>
        </w:tabs>
        <w:suppressAutoHyphens w:val="0"/>
        <w:autoSpaceDN/>
        <w:ind w:left="851"/>
        <w:contextualSpacing/>
        <w:jc w:val="both"/>
        <w:rPr>
          <w:lang w:val="ru-RU"/>
        </w:rPr>
      </w:pPr>
      <w:r w:rsidRPr="00882F1A">
        <w:rPr>
          <w:lang w:val="ru-RU"/>
        </w:rPr>
        <w:t xml:space="preserve">быть прямо связанными с законными целями </w:t>
      </w:r>
      <w:r w:rsidRPr="00882F1A">
        <w:rPr>
          <w:rStyle w:val="212pt"/>
          <w:rFonts w:eastAsia="Andale Sans UI"/>
        </w:rPr>
        <w:t xml:space="preserve">деятельности </w:t>
      </w:r>
      <w:r w:rsidR="00882F1A" w:rsidRPr="00882F1A">
        <w:rPr>
          <w:lang w:val="ru-RU"/>
        </w:rPr>
        <w:t>БУЗ РА «</w:t>
      </w:r>
      <w:r w:rsidR="00882F1A">
        <w:rPr>
          <w:lang w:val="ru-RU"/>
        </w:rPr>
        <w:t>У</w:t>
      </w:r>
      <w:r w:rsidR="00882F1A" w:rsidRPr="00882F1A">
        <w:rPr>
          <w:lang w:val="ru-RU"/>
        </w:rPr>
        <w:t>РБ»</w:t>
      </w:r>
      <w:r w:rsidR="00882F1A">
        <w:rPr>
          <w:lang w:val="ru-RU"/>
        </w:rPr>
        <w:t xml:space="preserve">;     </w:t>
      </w:r>
    </w:p>
    <w:p w:rsidR="008243FB" w:rsidRPr="00882F1A" w:rsidRDefault="00882F1A" w:rsidP="00580564">
      <w:pPr>
        <w:tabs>
          <w:tab w:val="left" w:pos="567"/>
        </w:tabs>
        <w:suppressAutoHyphens w:val="0"/>
        <w:autoSpaceDN/>
        <w:ind w:left="709"/>
        <w:contextualSpacing/>
        <w:jc w:val="both"/>
        <w:rPr>
          <w:lang w:val="ru-RU"/>
        </w:rPr>
      </w:pPr>
      <w:r>
        <w:rPr>
          <w:lang w:val="ru-RU"/>
        </w:rPr>
        <w:t xml:space="preserve">  </w:t>
      </w:r>
      <w:r w:rsidR="008243FB" w:rsidRPr="00882F1A">
        <w:rPr>
          <w:lang w:val="ru-RU"/>
        </w:rPr>
        <w:t>2.2.2. быть разумно обоснованными, соразмерными и н</w:t>
      </w:r>
      <w:r>
        <w:rPr>
          <w:lang w:val="ru-RU"/>
        </w:rPr>
        <w:t xml:space="preserve">е являться предметами роскоши; </w:t>
      </w:r>
    </w:p>
    <w:p w:rsidR="008243FB" w:rsidRPr="003E0C60" w:rsidRDefault="008243FB" w:rsidP="00580564">
      <w:pPr>
        <w:numPr>
          <w:ilvl w:val="0"/>
          <w:numId w:val="8"/>
        </w:numPr>
        <w:tabs>
          <w:tab w:val="left" w:pos="709"/>
        </w:tabs>
        <w:suppressAutoHyphens w:val="0"/>
        <w:autoSpaceDN/>
        <w:spacing w:after="129"/>
        <w:ind w:left="709" w:firstLine="142"/>
        <w:contextualSpacing/>
        <w:jc w:val="both"/>
        <w:rPr>
          <w:lang w:val="ru-RU"/>
        </w:rPr>
      </w:pPr>
      <w:r w:rsidRPr="00882F1A">
        <w:rPr>
          <w:rStyle w:val="212pt"/>
          <w:rFonts w:eastAsia="Andale Sans UI"/>
        </w:rPr>
        <w:t xml:space="preserve">соответствовать </w:t>
      </w:r>
      <w:r w:rsidRPr="00882F1A">
        <w:rPr>
          <w:lang w:val="ru-RU"/>
        </w:rPr>
        <w:t>норм</w:t>
      </w:r>
      <w:r w:rsidR="00882F1A">
        <w:rPr>
          <w:lang w:val="ru-RU"/>
        </w:rPr>
        <w:t>ам деловой этики и уважать культу</w:t>
      </w:r>
      <w:r w:rsidRPr="00882F1A">
        <w:rPr>
          <w:lang w:val="ru-RU"/>
        </w:rPr>
        <w:t>рные</w:t>
      </w:r>
      <w:r w:rsidR="003E0C60">
        <w:rPr>
          <w:lang w:val="ru-RU"/>
        </w:rPr>
        <w:t xml:space="preserve"> </w:t>
      </w:r>
      <w:r w:rsidRPr="003E0C60">
        <w:rPr>
          <w:lang w:val="ru-RU"/>
        </w:rPr>
        <w:t xml:space="preserve">особенности </w:t>
      </w:r>
      <w:r w:rsidR="003E0C60">
        <w:rPr>
          <w:lang w:val="ru-RU"/>
        </w:rPr>
        <w:t xml:space="preserve">  принимающей стороны;</w:t>
      </w:r>
    </w:p>
    <w:p w:rsidR="008243FB" w:rsidRPr="00882F1A" w:rsidRDefault="003E0C60" w:rsidP="00580564">
      <w:pPr>
        <w:suppressAutoHyphens w:val="0"/>
        <w:autoSpaceDN/>
        <w:ind w:left="851" w:right="220"/>
        <w:contextualSpacing/>
        <w:jc w:val="both"/>
        <w:rPr>
          <w:lang w:val="ru-RU"/>
        </w:rPr>
      </w:pPr>
      <w:r>
        <w:rPr>
          <w:lang w:val="ru-RU"/>
        </w:rPr>
        <w:t>2.2.4.</w:t>
      </w:r>
      <w:r w:rsidR="008243FB" w:rsidRPr="00882F1A">
        <w:rPr>
          <w:lang w:val="ru-RU"/>
        </w:rPr>
        <w:t xml:space="preserve"> не противоречить внутренним документам </w:t>
      </w:r>
      <w:r w:rsidRPr="00882F1A">
        <w:rPr>
          <w:lang w:val="ru-RU"/>
        </w:rPr>
        <w:t>БУЗ РА «</w:t>
      </w:r>
      <w:r>
        <w:rPr>
          <w:lang w:val="ru-RU"/>
        </w:rPr>
        <w:t>У</w:t>
      </w:r>
      <w:r w:rsidRPr="00882F1A">
        <w:rPr>
          <w:lang w:val="ru-RU"/>
        </w:rPr>
        <w:t>Р</w:t>
      </w:r>
      <w:r>
        <w:rPr>
          <w:lang w:val="ru-RU"/>
        </w:rPr>
        <w:t xml:space="preserve">Б» </w:t>
      </w:r>
      <w:r w:rsidR="008243FB" w:rsidRPr="00882F1A">
        <w:rPr>
          <w:lang w:val="ru-RU"/>
        </w:rPr>
        <w:t>и действующему законодательству</w:t>
      </w:r>
      <w:proofErr w:type="gramStart"/>
      <w:r w:rsidR="008243FB" w:rsidRPr="00882F1A">
        <w:rPr>
          <w:lang w:val="ru-RU"/>
        </w:rPr>
        <w:t>..</w:t>
      </w:r>
      <w:proofErr w:type="gramEnd"/>
    </w:p>
    <w:p w:rsidR="008243FB" w:rsidRPr="00882F1A" w:rsidRDefault="003E0C60" w:rsidP="00580564">
      <w:pPr>
        <w:ind w:left="760" w:right="220"/>
        <w:contextualSpacing/>
        <w:jc w:val="both"/>
        <w:rPr>
          <w:lang w:val="ru-RU"/>
        </w:rPr>
      </w:pPr>
      <w:r>
        <w:rPr>
          <w:lang w:val="ru-RU"/>
        </w:rPr>
        <w:t xml:space="preserve">           </w:t>
      </w:r>
      <w:r w:rsidR="008243FB" w:rsidRPr="00882F1A">
        <w:rPr>
          <w:lang w:val="ru-RU"/>
        </w:rPr>
        <w:t>2</w:t>
      </w:r>
      <w:r>
        <w:rPr>
          <w:lang w:val="ru-RU"/>
        </w:rPr>
        <w:t>.</w:t>
      </w:r>
      <w:r w:rsidR="008243FB" w:rsidRPr="00882F1A">
        <w:rPr>
          <w:lang w:val="ru-RU"/>
        </w:rPr>
        <w:t xml:space="preserve"> 3</w:t>
      </w:r>
      <w:r>
        <w:rPr>
          <w:lang w:val="ru-RU"/>
        </w:rPr>
        <w:t>.</w:t>
      </w:r>
      <w:r w:rsidR="008243FB" w:rsidRPr="00882F1A">
        <w:rPr>
          <w:lang w:val="ru-RU"/>
        </w:rPr>
        <w:t xml:space="preserve"> Положения настоящих Правил не регламентируют ситуации, когда подарки между работниками и знаки делового гостеприимства являются следствием личных взаимоотношений между ними и такие подарки прио</w:t>
      </w:r>
      <w:r>
        <w:rPr>
          <w:lang w:val="ru-RU"/>
        </w:rPr>
        <w:t xml:space="preserve">бретаются  </w:t>
      </w:r>
      <w:r w:rsidR="008243FB" w:rsidRPr="00882F1A">
        <w:rPr>
          <w:lang w:val="ru-RU"/>
        </w:rPr>
        <w:t>на личные деньги.</w:t>
      </w:r>
      <w:r w:rsidR="008243FB" w:rsidRPr="00882F1A">
        <w:rPr>
          <w:lang w:val="ru-RU"/>
        </w:rPr>
        <w:tab/>
      </w:r>
    </w:p>
    <w:p w:rsidR="008243FB" w:rsidRPr="00882F1A" w:rsidRDefault="008243FB" w:rsidP="00580564">
      <w:pPr>
        <w:ind w:left="760" w:firstLine="720"/>
        <w:contextualSpacing/>
        <w:jc w:val="both"/>
        <w:rPr>
          <w:lang w:val="ru-RU"/>
        </w:rPr>
      </w:pPr>
      <w:r w:rsidRPr="00882F1A">
        <w:rPr>
          <w:lang w:val="ru-RU"/>
        </w:rPr>
        <w:t xml:space="preserve">Дорогостоящие </w:t>
      </w:r>
      <w:r w:rsidRPr="00882F1A">
        <w:rPr>
          <w:rStyle w:val="1013pt"/>
          <w:rFonts w:eastAsia="Andale Sans UI"/>
          <w:sz w:val="24"/>
          <w:szCs w:val="24"/>
        </w:rPr>
        <w:t xml:space="preserve">и </w:t>
      </w:r>
      <w:r w:rsidRPr="00882F1A">
        <w:rPr>
          <w:lang w:val="ru-RU"/>
        </w:rPr>
        <w:t xml:space="preserve">(или) </w:t>
      </w:r>
      <w:r w:rsidRPr="00882F1A">
        <w:rPr>
          <w:rStyle w:val="1013pt"/>
          <w:rFonts w:eastAsia="Andale Sans UI"/>
          <w:sz w:val="24"/>
          <w:szCs w:val="24"/>
        </w:rPr>
        <w:t xml:space="preserve">неуместные подарки, </w:t>
      </w:r>
      <w:r w:rsidRPr="00882F1A">
        <w:rPr>
          <w:lang w:val="ru-RU"/>
        </w:rPr>
        <w:t xml:space="preserve">особенно </w:t>
      </w:r>
      <w:proofErr w:type="gramStart"/>
      <w:r w:rsidRPr="00882F1A">
        <w:rPr>
          <w:lang w:val="ru-RU"/>
        </w:rPr>
        <w:t>руководящему</w:t>
      </w:r>
      <w:proofErr w:type="gramEnd"/>
    </w:p>
    <w:p w:rsidR="008243FB" w:rsidRPr="00882F1A" w:rsidRDefault="008243FB" w:rsidP="00580564">
      <w:pPr>
        <w:ind w:left="920"/>
        <w:contextualSpacing/>
        <w:jc w:val="both"/>
        <w:rPr>
          <w:lang w:val="ru-RU"/>
        </w:rPr>
      </w:pPr>
      <w:r w:rsidRPr="00882F1A">
        <w:rPr>
          <w:lang w:val="ru-RU"/>
        </w:rPr>
        <w:t>составу, запрещены в служебной (трудовой) деятельности в БУЗ РА «</w:t>
      </w:r>
      <w:r w:rsidR="003E0C60">
        <w:rPr>
          <w:lang w:val="ru-RU"/>
        </w:rPr>
        <w:t>УРБ</w:t>
      </w:r>
      <w:r w:rsidRPr="00882F1A">
        <w:rPr>
          <w:lang w:val="ru-RU"/>
        </w:rPr>
        <w:t>».</w:t>
      </w:r>
    </w:p>
    <w:p w:rsidR="008243FB" w:rsidRPr="00882F1A" w:rsidRDefault="008243FB" w:rsidP="00580564">
      <w:pPr>
        <w:spacing w:after="278"/>
        <w:ind w:left="920" w:firstLine="560"/>
        <w:contextualSpacing/>
        <w:jc w:val="both"/>
        <w:rPr>
          <w:lang w:val="ru-RU"/>
        </w:rPr>
      </w:pPr>
      <w:r w:rsidRPr="00882F1A">
        <w:rPr>
          <w:lang w:val="ru-RU"/>
        </w:rPr>
        <w:t>Для поддержания деловых взаимоотношений в коллективе и как проявление общепринятой, вежливости работники могут, дарить коллегам в служебной (трудовой) деятельности в БУЗ, РА «РБ» подарки (сувенирную продукцию, цветы, кондитерские изделия, канцелярские товары и другие аналогичные товары).</w:t>
      </w:r>
    </w:p>
    <w:p w:rsidR="008243FB" w:rsidRPr="00ED59B3" w:rsidRDefault="00ED59B3" w:rsidP="00ED59B3">
      <w:pPr>
        <w:spacing w:after="227"/>
        <w:contextualSpacing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</w:t>
      </w:r>
      <w:r w:rsidR="008243FB" w:rsidRPr="00ED59B3">
        <w:rPr>
          <w:lang w:val="ru-RU"/>
        </w:rPr>
        <w:t xml:space="preserve">3. </w:t>
      </w:r>
      <w:r>
        <w:rPr>
          <w:lang w:val="ru-RU"/>
        </w:rPr>
        <w:t xml:space="preserve">  </w:t>
      </w:r>
      <w:r w:rsidR="008243FB" w:rsidRPr="00ED59B3">
        <w:rPr>
          <w:lang w:val="ru-RU"/>
        </w:rPr>
        <w:t>Запреты</w:t>
      </w:r>
    </w:p>
    <w:p w:rsidR="008243FB" w:rsidRPr="00882F1A" w:rsidRDefault="008243FB" w:rsidP="00580564">
      <w:pPr>
        <w:numPr>
          <w:ilvl w:val="0"/>
          <w:numId w:val="9"/>
        </w:numPr>
        <w:tabs>
          <w:tab w:val="left" w:pos="1613"/>
        </w:tabs>
        <w:suppressAutoHyphens w:val="0"/>
        <w:autoSpaceDN/>
        <w:ind w:left="920"/>
        <w:contextualSpacing/>
        <w:jc w:val="both"/>
        <w:rPr>
          <w:lang w:val="ru-RU"/>
        </w:rPr>
      </w:pPr>
      <w:r w:rsidRPr="00882F1A">
        <w:rPr>
          <w:rStyle w:val="20"/>
          <w:rFonts w:eastAsia="Andale Sans UI"/>
          <w:sz w:val="24"/>
          <w:szCs w:val="24"/>
        </w:rPr>
        <w:t xml:space="preserve">Деловые подарки, </w:t>
      </w:r>
      <w:r w:rsidRPr="003E0C60">
        <w:rPr>
          <w:rStyle w:val="21"/>
          <w:rFonts w:eastAsia="Andale Sans UI"/>
          <w:b w:val="0"/>
          <w:sz w:val="24"/>
          <w:szCs w:val="24"/>
        </w:rPr>
        <w:t>знаки</w:t>
      </w:r>
      <w:r w:rsidRPr="00882F1A">
        <w:rPr>
          <w:rStyle w:val="21"/>
          <w:rFonts w:eastAsia="Andale Sans UI"/>
          <w:sz w:val="24"/>
          <w:szCs w:val="24"/>
        </w:rPr>
        <w:t xml:space="preserve"> </w:t>
      </w:r>
      <w:r w:rsidRPr="00882F1A">
        <w:rPr>
          <w:rStyle w:val="20"/>
          <w:rFonts w:eastAsia="Andale Sans UI"/>
          <w:sz w:val="24"/>
          <w:szCs w:val="24"/>
        </w:rPr>
        <w:t xml:space="preserve">делового </w:t>
      </w:r>
      <w:r w:rsidRPr="00882F1A">
        <w:rPr>
          <w:lang w:val="ru-RU"/>
        </w:rPr>
        <w:t xml:space="preserve">гостеприимства (представительские </w:t>
      </w:r>
      <w:r w:rsidRPr="00882F1A">
        <w:rPr>
          <w:rStyle w:val="20"/>
          <w:rFonts w:eastAsia="Andale Sans UI"/>
          <w:sz w:val="24"/>
          <w:szCs w:val="24"/>
        </w:rPr>
        <w:t xml:space="preserve">расходы) запрещены к </w:t>
      </w:r>
      <w:r w:rsidRPr="003E0C60">
        <w:rPr>
          <w:rStyle w:val="21"/>
          <w:rFonts w:eastAsia="Andale Sans UI"/>
          <w:b w:val="0"/>
          <w:sz w:val="24"/>
          <w:szCs w:val="24"/>
        </w:rPr>
        <w:t>приему</w:t>
      </w:r>
      <w:r w:rsidRPr="00882F1A">
        <w:rPr>
          <w:rStyle w:val="21"/>
          <w:rFonts w:eastAsia="Andale Sans UI"/>
          <w:sz w:val="24"/>
          <w:szCs w:val="24"/>
        </w:rPr>
        <w:t xml:space="preserve"> </w:t>
      </w:r>
      <w:r w:rsidRPr="00882F1A">
        <w:rPr>
          <w:rStyle w:val="20"/>
          <w:rFonts w:eastAsia="Andale Sans UI"/>
          <w:sz w:val="24"/>
          <w:szCs w:val="24"/>
        </w:rPr>
        <w:t xml:space="preserve">работниками </w:t>
      </w:r>
      <w:r w:rsidRPr="00882F1A">
        <w:rPr>
          <w:lang w:val="ru-RU"/>
        </w:rPr>
        <w:t>БУЗ РА «</w:t>
      </w:r>
      <w:r w:rsidR="003E0C60">
        <w:rPr>
          <w:lang w:val="ru-RU"/>
        </w:rPr>
        <w:t>У</w:t>
      </w:r>
      <w:r w:rsidRPr="00882F1A">
        <w:rPr>
          <w:lang w:val="ru-RU"/>
        </w:rPr>
        <w:t xml:space="preserve">РБ» (в том числе и </w:t>
      </w:r>
      <w:r w:rsidRPr="00882F1A">
        <w:rPr>
          <w:rStyle w:val="20"/>
          <w:rFonts w:eastAsia="Andale Sans UI"/>
          <w:sz w:val="24"/>
          <w:szCs w:val="24"/>
        </w:rPr>
        <w:t xml:space="preserve">руководящим составом) в </w:t>
      </w:r>
      <w:r w:rsidRPr="003E0C60">
        <w:rPr>
          <w:rStyle w:val="21"/>
          <w:rFonts w:eastAsia="Andale Sans UI"/>
          <w:b w:val="0"/>
          <w:sz w:val="24"/>
          <w:szCs w:val="24"/>
        </w:rPr>
        <w:t>любых</w:t>
      </w:r>
      <w:r w:rsidRPr="00882F1A">
        <w:rPr>
          <w:rStyle w:val="21"/>
          <w:rFonts w:eastAsia="Andale Sans UI"/>
          <w:sz w:val="24"/>
          <w:szCs w:val="24"/>
        </w:rPr>
        <w:t xml:space="preserve"> </w:t>
      </w:r>
      <w:r w:rsidRPr="00882F1A">
        <w:rPr>
          <w:rStyle w:val="20"/>
          <w:rFonts w:eastAsia="Andale Sans UI"/>
          <w:sz w:val="24"/>
          <w:szCs w:val="24"/>
        </w:rPr>
        <w:t xml:space="preserve">ситуациях, </w:t>
      </w:r>
      <w:r w:rsidRPr="00882F1A">
        <w:rPr>
          <w:lang w:val="ru-RU"/>
        </w:rPr>
        <w:t>независимо от их цены, если они.</w:t>
      </w:r>
    </w:p>
    <w:p w:rsidR="008243FB" w:rsidRPr="00882F1A" w:rsidRDefault="008243FB" w:rsidP="00580564">
      <w:pPr>
        <w:numPr>
          <w:ilvl w:val="0"/>
          <w:numId w:val="10"/>
        </w:numPr>
        <w:tabs>
          <w:tab w:val="left" w:pos="1760"/>
        </w:tabs>
        <w:suppressAutoHyphens w:val="0"/>
        <w:autoSpaceDN/>
        <w:ind w:left="920"/>
        <w:contextualSpacing/>
        <w:jc w:val="both"/>
        <w:rPr>
          <w:lang w:val="ru-RU"/>
        </w:rPr>
      </w:pPr>
      <w:r w:rsidRPr="00882F1A">
        <w:rPr>
          <w:rStyle w:val="20"/>
          <w:rFonts w:eastAsia="Andale Sans UI"/>
          <w:sz w:val="24"/>
          <w:szCs w:val="24"/>
        </w:rPr>
        <w:t xml:space="preserve">представляют </w:t>
      </w:r>
      <w:r w:rsidRPr="003E0C60">
        <w:rPr>
          <w:rStyle w:val="21"/>
          <w:rFonts w:eastAsia="Andale Sans UI"/>
          <w:b w:val="0"/>
          <w:sz w:val="24"/>
          <w:szCs w:val="24"/>
        </w:rPr>
        <w:t>собой скрытое</w:t>
      </w:r>
      <w:r w:rsidRPr="00882F1A">
        <w:rPr>
          <w:rStyle w:val="21"/>
          <w:rFonts w:eastAsia="Andale Sans UI"/>
          <w:sz w:val="24"/>
          <w:szCs w:val="24"/>
        </w:rPr>
        <w:t xml:space="preserve"> </w:t>
      </w:r>
      <w:r w:rsidRPr="00882F1A">
        <w:rPr>
          <w:lang w:val="ru-RU"/>
        </w:rPr>
        <w:t>вознаграждение за услуги, действия, бездействие, попустительство, покровительство, представление прав, принятие оп</w:t>
      </w:r>
      <w:r w:rsidR="003E0C60">
        <w:rPr>
          <w:lang w:val="ru-RU"/>
        </w:rPr>
        <w:t xml:space="preserve">ределенного решения о сделке, </w:t>
      </w:r>
      <w:r w:rsidRPr="00882F1A">
        <w:rPr>
          <w:lang w:val="ru-RU"/>
        </w:rPr>
        <w:t>соглашения,</w:t>
      </w:r>
      <w:r w:rsidR="003E0C60">
        <w:rPr>
          <w:lang w:val="ru-RU"/>
        </w:rPr>
        <w:t xml:space="preserve"> </w:t>
      </w:r>
      <w:r w:rsidRPr="00882F1A">
        <w:rPr>
          <w:lang w:val="ru-RU"/>
        </w:rPr>
        <w:t xml:space="preserve"> разрешения и т.п. или попытку </w:t>
      </w:r>
      <w:r w:rsidR="003E0C60">
        <w:rPr>
          <w:lang w:val="ru-RU"/>
        </w:rPr>
        <w:t xml:space="preserve">оказать влияние на получателя </w:t>
      </w:r>
      <w:proofErr w:type="spellStart"/>
      <w:r w:rsidR="003E0C60">
        <w:rPr>
          <w:lang w:val="ru-RU"/>
        </w:rPr>
        <w:t>с</w:t>
      </w:r>
      <w:r w:rsidRPr="00882F1A">
        <w:rPr>
          <w:lang w:val="ru-RU"/>
        </w:rPr>
        <w:t>иной</w:t>
      </w:r>
      <w:proofErr w:type="spellEnd"/>
      <w:r w:rsidRPr="00882F1A">
        <w:rPr>
          <w:lang w:val="ru-RU"/>
        </w:rPr>
        <w:t xml:space="preserve"> не</w:t>
      </w:r>
      <w:r w:rsidR="003E0C60">
        <w:rPr>
          <w:lang w:val="ru-RU"/>
        </w:rPr>
        <w:t xml:space="preserve"> </w:t>
      </w:r>
      <w:r w:rsidRPr="00882F1A">
        <w:rPr>
          <w:lang w:val="ru-RU"/>
        </w:rPr>
        <w:t>законной или не</w:t>
      </w:r>
      <w:r w:rsidR="003E0C60">
        <w:rPr>
          <w:lang w:val="ru-RU"/>
        </w:rPr>
        <w:t xml:space="preserve"> </w:t>
      </w:r>
      <w:r w:rsidRPr="00882F1A">
        <w:rPr>
          <w:lang w:val="ru-RU"/>
        </w:rPr>
        <w:t>этичной целью;</w:t>
      </w:r>
    </w:p>
    <w:p w:rsidR="008243FB" w:rsidRPr="00882F1A" w:rsidRDefault="008243FB" w:rsidP="00580564">
      <w:pPr>
        <w:ind w:left="920"/>
        <w:contextualSpacing/>
        <w:jc w:val="both"/>
        <w:rPr>
          <w:lang w:val="ru-RU"/>
        </w:rPr>
      </w:pPr>
      <w:r w:rsidRPr="00882F1A">
        <w:rPr>
          <w:lang w:val="ru-RU"/>
        </w:rPr>
        <w:t>3 12 ставят принимающую сторону в зависимое положение;</w:t>
      </w:r>
    </w:p>
    <w:p w:rsidR="008243FB" w:rsidRPr="00882F1A" w:rsidRDefault="008243FB" w:rsidP="00580564">
      <w:pPr>
        <w:numPr>
          <w:ilvl w:val="0"/>
          <w:numId w:val="11"/>
        </w:numPr>
        <w:tabs>
          <w:tab w:val="left" w:pos="1667"/>
        </w:tabs>
        <w:suppressAutoHyphens w:val="0"/>
        <w:autoSpaceDN/>
        <w:spacing w:after="162"/>
        <w:ind w:left="920"/>
        <w:contextualSpacing/>
        <w:jc w:val="both"/>
        <w:rPr>
          <w:lang w:val="ru-RU"/>
        </w:rPr>
      </w:pPr>
      <w:r w:rsidRPr="00882F1A">
        <w:rPr>
          <w:lang w:val="ru-RU"/>
        </w:rPr>
        <w:t>вызывают конфликт интересов (может считаться причиной конфликта</w:t>
      </w:r>
      <w:r w:rsidR="003E0C60">
        <w:rPr>
          <w:lang w:val="ru-RU"/>
        </w:rPr>
        <w:t xml:space="preserve"> интересов);</w:t>
      </w:r>
    </w:p>
    <w:p w:rsidR="008243FB" w:rsidRPr="00882F1A" w:rsidRDefault="008243FB" w:rsidP="00580564">
      <w:pPr>
        <w:numPr>
          <w:ilvl w:val="0"/>
          <w:numId w:val="11"/>
        </w:numPr>
        <w:tabs>
          <w:tab w:val="left" w:pos="1667"/>
        </w:tabs>
        <w:suppressAutoHyphens w:val="0"/>
        <w:autoSpaceDN/>
        <w:ind w:left="920"/>
        <w:contextualSpacing/>
        <w:jc w:val="both"/>
        <w:rPr>
          <w:lang w:val="ru-RU"/>
        </w:rPr>
      </w:pPr>
      <w:proofErr w:type="gramStart"/>
      <w:r w:rsidRPr="00882F1A">
        <w:rPr>
          <w:rStyle w:val="20"/>
          <w:rFonts w:eastAsia="Andale Sans UI"/>
          <w:sz w:val="24"/>
          <w:szCs w:val="24"/>
        </w:rPr>
        <w:t xml:space="preserve">передаются </w:t>
      </w:r>
      <w:r w:rsidRPr="003E0C60">
        <w:rPr>
          <w:rStyle w:val="21"/>
          <w:rFonts w:eastAsia="Andale Sans UI"/>
          <w:b w:val="0"/>
          <w:sz w:val="24"/>
          <w:szCs w:val="24"/>
        </w:rPr>
        <w:t>в</w:t>
      </w:r>
      <w:r w:rsidRPr="00882F1A">
        <w:rPr>
          <w:rStyle w:val="21"/>
          <w:rFonts w:eastAsia="Andale Sans UI"/>
          <w:sz w:val="24"/>
          <w:szCs w:val="24"/>
        </w:rPr>
        <w:t xml:space="preserve"> </w:t>
      </w:r>
      <w:r w:rsidRPr="00882F1A">
        <w:rPr>
          <w:rStyle w:val="20"/>
          <w:rFonts w:eastAsia="Andale Sans UI"/>
          <w:sz w:val="24"/>
          <w:szCs w:val="24"/>
        </w:rPr>
        <w:t xml:space="preserve">денежной форме </w:t>
      </w:r>
      <w:r w:rsidRPr="003E0C60">
        <w:rPr>
          <w:rStyle w:val="21"/>
          <w:rFonts w:eastAsia="Andale Sans UI"/>
          <w:b w:val="0"/>
          <w:sz w:val="24"/>
          <w:szCs w:val="24"/>
        </w:rPr>
        <w:t>или в</w:t>
      </w:r>
      <w:r w:rsidRPr="00882F1A">
        <w:rPr>
          <w:rStyle w:val="21"/>
          <w:rFonts w:eastAsia="Andale Sans UI"/>
          <w:sz w:val="24"/>
          <w:szCs w:val="24"/>
        </w:rPr>
        <w:t xml:space="preserve"> </w:t>
      </w:r>
      <w:r w:rsidRPr="00882F1A">
        <w:rPr>
          <w:lang w:val="ru-RU"/>
        </w:rPr>
        <w:t>денежном эквиваленте (подарочные</w:t>
      </w:r>
      <w:proofErr w:type="gramEnd"/>
    </w:p>
    <w:p w:rsidR="00ED59B3" w:rsidRDefault="008243FB" w:rsidP="00580564">
      <w:pPr>
        <w:tabs>
          <w:tab w:val="left" w:pos="5774"/>
        </w:tabs>
        <w:ind w:left="920"/>
        <w:contextualSpacing/>
        <w:jc w:val="both"/>
        <w:rPr>
          <w:rStyle w:val="50"/>
          <w:rFonts w:eastAsia="Andale Sans UI"/>
          <w:b w:val="0"/>
          <w:bCs w:val="0"/>
          <w:sz w:val="24"/>
          <w:szCs w:val="24"/>
        </w:rPr>
      </w:pPr>
      <w:r w:rsidRPr="00882F1A">
        <w:rPr>
          <w:rStyle w:val="50"/>
          <w:rFonts w:eastAsia="Andale Sans UI"/>
          <w:b w:val="0"/>
          <w:bCs w:val="0"/>
          <w:sz w:val="24"/>
          <w:szCs w:val="24"/>
        </w:rPr>
        <w:t xml:space="preserve">карты и сертификаты, </w:t>
      </w:r>
      <w:r w:rsidR="00ED59B3">
        <w:rPr>
          <w:rStyle w:val="50"/>
          <w:rFonts w:eastAsia="Andale Sans UI"/>
          <w:b w:val="0"/>
          <w:bCs w:val="0"/>
          <w:sz w:val="24"/>
          <w:szCs w:val="24"/>
        </w:rPr>
        <w:t xml:space="preserve"> </w:t>
      </w:r>
      <w:proofErr w:type="spellStart"/>
      <w:r w:rsidRPr="00882F1A">
        <w:rPr>
          <w:rStyle w:val="50"/>
          <w:rFonts w:eastAsia="Andale Sans UI"/>
          <w:b w:val="0"/>
          <w:bCs w:val="0"/>
          <w:sz w:val="24"/>
          <w:szCs w:val="24"/>
        </w:rPr>
        <w:t>скидочные</w:t>
      </w:r>
      <w:proofErr w:type="spellEnd"/>
      <w:r w:rsidRPr="00882F1A">
        <w:rPr>
          <w:rStyle w:val="50"/>
          <w:rFonts w:eastAsia="Andale Sans UI"/>
          <w:b w:val="0"/>
          <w:bCs w:val="0"/>
          <w:sz w:val="24"/>
          <w:szCs w:val="24"/>
        </w:rPr>
        <w:t xml:space="preserve"> и бонусные </w:t>
      </w:r>
      <w:r w:rsidRPr="00882F1A">
        <w:rPr>
          <w:lang w:val="ru-RU"/>
        </w:rPr>
        <w:t xml:space="preserve">карты; карты, </w:t>
      </w:r>
      <w:r w:rsidRPr="003E0C60">
        <w:rPr>
          <w:rStyle w:val="51"/>
          <w:rFonts w:eastAsia="Andale Sans UI"/>
          <w:b w:val="0"/>
          <w:sz w:val="24"/>
          <w:szCs w:val="24"/>
        </w:rPr>
        <w:t>ценные бумаги банков</w:t>
      </w:r>
      <w:r w:rsidRPr="00882F1A">
        <w:rPr>
          <w:rStyle w:val="51"/>
          <w:rFonts w:eastAsia="Andale Sans UI"/>
          <w:sz w:val="24"/>
          <w:szCs w:val="24"/>
        </w:rPr>
        <w:t xml:space="preserve"> </w:t>
      </w:r>
      <w:r w:rsidRPr="00882F1A">
        <w:rPr>
          <w:rStyle w:val="50"/>
          <w:rFonts w:eastAsia="Andale Sans UI"/>
          <w:b w:val="0"/>
          <w:bCs w:val="0"/>
          <w:sz w:val="24"/>
          <w:szCs w:val="24"/>
        </w:rPr>
        <w:t>и иных кредитных организаций);</w:t>
      </w:r>
    </w:p>
    <w:p w:rsidR="00ED59B3" w:rsidRPr="00882F1A" w:rsidRDefault="00ED59B3" w:rsidP="00ED59B3">
      <w:pPr>
        <w:numPr>
          <w:ilvl w:val="0"/>
          <w:numId w:val="18"/>
        </w:numPr>
        <w:tabs>
          <w:tab w:val="left" w:pos="2077"/>
        </w:tabs>
        <w:suppressAutoHyphens w:val="0"/>
        <w:autoSpaceDN/>
        <w:spacing w:after="33"/>
        <w:ind w:left="660" w:firstLine="660"/>
        <w:contextualSpacing/>
        <w:jc w:val="both"/>
        <w:rPr>
          <w:lang w:val="ru-RU"/>
        </w:rPr>
      </w:pPr>
      <w:r w:rsidRPr="00882F1A">
        <w:rPr>
          <w:rStyle w:val="20"/>
          <w:rFonts w:eastAsia="Andale Sans UI"/>
          <w:sz w:val="24"/>
          <w:szCs w:val="24"/>
        </w:rPr>
        <w:t>осуществляются в период проведения закупок для нужд БУЗ РА «</w:t>
      </w:r>
      <w:r>
        <w:rPr>
          <w:rStyle w:val="20"/>
          <w:rFonts w:eastAsia="Andale Sans UI"/>
          <w:sz w:val="24"/>
          <w:szCs w:val="24"/>
        </w:rPr>
        <w:t>У</w:t>
      </w:r>
      <w:r w:rsidRPr="00882F1A">
        <w:rPr>
          <w:rStyle w:val="20"/>
          <w:rFonts w:eastAsia="Andale Sans UI"/>
          <w:sz w:val="24"/>
          <w:szCs w:val="24"/>
        </w:rPr>
        <w:t>РБ»</w:t>
      </w:r>
    </w:p>
    <w:p w:rsidR="00ED59B3" w:rsidRPr="00882F1A" w:rsidRDefault="00ED59B3" w:rsidP="00ED59B3">
      <w:pPr>
        <w:tabs>
          <w:tab w:val="left" w:pos="6298"/>
          <w:tab w:val="left" w:pos="6833"/>
        </w:tabs>
        <w:ind w:left="660"/>
        <w:contextualSpacing/>
        <w:jc w:val="both"/>
        <w:rPr>
          <w:lang w:val="ru-RU"/>
        </w:rPr>
      </w:pPr>
      <w:r w:rsidRPr="00882F1A">
        <w:rPr>
          <w:rStyle w:val="20"/>
          <w:rFonts w:eastAsia="Andale Sans UI"/>
          <w:sz w:val="24"/>
          <w:szCs w:val="24"/>
        </w:rPr>
        <w:t>от участвующих в них сторон</w:t>
      </w:r>
      <w:proofErr w:type="gramStart"/>
      <w:r w:rsidRPr="00882F1A">
        <w:rPr>
          <w:rStyle w:val="20"/>
          <w:rFonts w:eastAsia="Andale Sans UI"/>
          <w:sz w:val="24"/>
          <w:szCs w:val="24"/>
        </w:rPr>
        <w:t>;</w:t>
      </w:r>
      <w:r w:rsidRPr="00882F1A">
        <w:rPr>
          <w:rStyle w:val="20"/>
          <w:rFonts w:eastAsia="Andale Sans UI"/>
          <w:sz w:val="24"/>
          <w:szCs w:val="24"/>
        </w:rPr>
        <w:tab/>
        <w:t>: ^</w:t>
      </w:r>
      <w:r w:rsidRPr="00882F1A">
        <w:rPr>
          <w:rStyle w:val="20"/>
          <w:rFonts w:eastAsia="Andale Sans UI"/>
          <w:sz w:val="24"/>
          <w:szCs w:val="24"/>
        </w:rPr>
        <w:tab/>
        <w:t>.</w:t>
      </w:r>
      <w:proofErr w:type="gramEnd"/>
    </w:p>
    <w:p w:rsidR="00ED59B3" w:rsidRPr="003E0C60" w:rsidRDefault="00ED59B3" w:rsidP="00ED59B3">
      <w:pPr>
        <w:numPr>
          <w:ilvl w:val="0"/>
          <w:numId w:val="18"/>
        </w:numPr>
        <w:tabs>
          <w:tab w:val="left" w:pos="2077"/>
        </w:tabs>
        <w:suppressAutoHyphens w:val="0"/>
        <w:autoSpaceDN/>
        <w:ind w:left="660" w:firstLine="660"/>
        <w:contextualSpacing/>
        <w:jc w:val="both"/>
        <w:rPr>
          <w:lang w:val="ru-RU"/>
        </w:rPr>
      </w:pPr>
      <w:r w:rsidRPr="00882F1A">
        <w:rPr>
          <w:rStyle w:val="20"/>
          <w:rFonts w:eastAsia="Andale Sans UI"/>
          <w:sz w:val="24"/>
          <w:szCs w:val="24"/>
        </w:rPr>
        <w:t xml:space="preserve">неуместны или оскорбительны или негативно </w:t>
      </w:r>
      <w:r>
        <w:rPr>
          <w:rStyle w:val="20"/>
          <w:rFonts w:eastAsia="Andale Sans UI"/>
          <w:sz w:val="24"/>
          <w:szCs w:val="24"/>
        </w:rPr>
        <w:t xml:space="preserve">сказаться  </w:t>
      </w:r>
      <w:r w:rsidRPr="00882F1A">
        <w:rPr>
          <w:rStyle w:val="20"/>
          <w:rFonts w:eastAsia="Andale Sans UI"/>
          <w:sz w:val="24"/>
          <w:szCs w:val="24"/>
        </w:rPr>
        <w:t xml:space="preserve"> </w:t>
      </w:r>
      <w:r>
        <w:rPr>
          <w:rStyle w:val="20"/>
          <w:rFonts w:eastAsia="Andale Sans UI"/>
          <w:sz w:val="24"/>
          <w:szCs w:val="24"/>
        </w:rPr>
        <w:t>на</w:t>
      </w:r>
      <w:r>
        <w:rPr>
          <w:lang w:val="ru-RU"/>
        </w:rPr>
        <w:t xml:space="preserve"> </w:t>
      </w:r>
      <w:r w:rsidRPr="003E0C60">
        <w:rPr>
          <w:rStyle w:val="20"/>
          <w:rFonts w:eastAsia="Andale Sans UI"/>
          <w:sz w:val="24"/>
          <w:szCs w:val="24"/>
        </w:rPr>
        <w:t>репутации БУЗ РА «УРБ» или связанных е БУЗ РА «УРБ» лиц;</w:t>
      </w:r>
    </w:p>
    <w:p w:rsidR="00ED59B3" w:rsidRPr="00882F1A" w:rsidRDefault="00ED59B3" w:rsidP="00ED59B3">
      <w:pPr>
        <w:numPr>
          <w:ilvl w:val="0"/>
          <w:numId w:val="18"/>
        </w:numPr>
        <w:tabs>
          <w:tab w:val="left" w:pos="2077"/>
        </w:tabs>
        <w:suppressAutoHyphens w:val="0"/>
        <w:autoSpaceDN/>
        <w:spacing w:after="57"/>
        <w:ind w:left="660" w:firstLine="660"/>
        <w:contextualSpacing/>
        <w:jc w:val="both"/>
        <w:rPr>
          <w:lang w:val="ru-RU"/>
        </w:rPr>
      </w:pPr>
      <w:r w:rsidRPr="00882F1A">
        <w:rPr>
          <w:rStyle w:val="20"/>
          <w:rFonts w:eastAsia="Andale Sans UI"/>
          <w:sz w:val="24"/>
          <w:szCs w:val="24"/>
        </w:rPr>
        <w:t>предоставлены за личный счет дарителя, а не за счет организации или</w:t>
      </w:r>
    </w:p>
    <w:p w:rsidR="00ED59B3" w:rsidRPr="00882F1A" w:rsidRDefault="00ED59B3" w:rsidP="00ED59B3">
      <w:pPr>
        <w:spacing w:after="18"/>
        <w:ind w:left="660"/>
        <w:contextualSpacing/>
        <w:jc w:val="both"/>
        <w:rPr>
          <w:lang w:val="ru-RU"/>
        </w:rPr>
      </w:pPr>
      <w:proofErr w:type="gramStart"/>
      <w:r w:rsidRPr="00882F1A">
        <w:rPr>
          <w:rStyle w:val="20"/>
          <w:rFonts w:eastAsia="Andale Sans UI"/>
          <w:sz w:val="24"/>
          <w:szCs w:val="24"/>
        </w:rPr>
        <w:t>предоставлены</w:t>
      </w:r>
      <w:proofErr w:type="gramEnd"/>
      <w:r w:rsidRPr="00882F1A">
        <w:rPr>
          <w:rStyle w:val="20"/>
          <w:rFonts w:eastAsia="Andale Sans UI"/>
          <w:sz w:val="24"/>
          <w:szCs w:val="24"/>
        </w:rPr>
        <w:t xml:space="preserve"> в</w:t>
      </w:r>
      <w:r>
        <w:rPr>
          <w:rStyle w:val="20"/>
          <w:rFonts w:eastAsia="Andale Sans UI"/>
          <w:sz w:val="24"/>
          <w:szCs w:val="24"/>
        </w:rPr>
        <w:t xml:space="preserve"> </w:t>
      </w:r>
      <w:r w:rsidRPr="00882F1A">
        <w:rPr>
          <w:rStyle w:val="20"/>
          <w:rFonts w:eastAsia="Andale Sans UI"/>
          <w:sz w:val="24"/>
          <w:szCs w:val="24"/>
        </w:rPr>
        <w:t>тайне от других лиц, а не открыто;</w:t>
      </w:r>
    </w:p>
    <w:p w:rsidR="00ED59B3" w:rsidRPr="00882F1A" w:rsidRDefault="00ED59B3" w:rsidP="00ED59B3">
      <w:pPr>
        <w:numPr>
          <w:ilvl w:val="0"/>
          <w:numId w:val="18"/>
        </w:numPr>
        <w:tabs>
          <w:tab w:val="left" w:pos="2077"/>
        </w:tabs>
        <w:suppressAutoHyphens w:val="0"/>
        <w:autoSpaceDN/>
        <w:ind w:left="660" w:firstLine="660"/>
        <w:contextualSpacing/>
        <w:jc w:val="both"/>
      </w:pPr>
      <w:r w:rsidRPr="00882F1A">
        <w:rPr>
          <w:rStyle w:val="20"/>
          <w:rFonts w:eastAsia="Andale Sans UI"/>
          <w:sz w:val="24"/>
          <w:szCs w:val="24"/>
        </w:rPr>
        <w:t>нарушают закон.</w:t>
      </w:r>
    </w:p>
    <w:p w:rsidR="008243FB" w:rsidRPr="00882F1A" w:rsidRDefault="008243FB" w:rsidP="00580564">
      <w:pPr>
        <w:tabs>
          <w:tab w:val="left" w:pos="5774"/>
        </w:tabs>
        <w:ind w:left="920"/>
        <w:contextualSpacing/>
        <w:jc w:val="both"/>
        <w:rPr>
          <w:lang w:val="ru-RU"/>
        </w:rPr>
        <w:sectPr w:rsidR="008243FB" w:rsidRPr="00882F1A">
          <w:pgSz w:w="11900" w:h="16840"/>
          <w:pgMar w:top="394" w:right="685" w:bottom="394" w:left="862" w:header="0" w:footer="3" w:gutter="0"/>
          <w:cols w:space="720"/>
          <w:noEndnote/>
          <w:docGrid w:linePitch="360"/>
        </w:sectPr>
      </w:pPr>
      <w:r w:rsidRPr="00882F1A">
        <w:rPr>
          <w:rStyle w:val="50"/>
          <w:rFonts w:eastAsia="Andale Sans UI"/>
          <w:b w:val="0"/>
          <w:bCs w:val="0"/>
          <w:sz w:val="24"/>
          <w:szCs w:val="24"/>
        </w:rPr>
        <w:tab/>
      </w:r>
    </w:p>
    <w:p w:rsidR="008243FB" w:rsidRPr="00882F1A" w:rsidRDefault="008243FB" w:rsidP="00580564">
      <w:pPr>
        <w:numPr>
          <w:ilvl w:val="0"/>
          <w:numId w:val="9"/>
        </w:numPr>
        <w:tabs>
          <w:tab w:val="left" w:pos="2011"/>
        </w:tabs>
        <w:suppressAutoHyphens w:val="0"/>
        <w:autoSpaceDN/>
        <w:ind w:left="660" w:right="180" w:firstLine="660"/>
        <w:contextualSpacing/>
        <w:jc w:val="both"/>
        <w:rPr>
          <w:lang w:val="ru-RU"/>
        </w:rPr>
      </w:pPr>
      <w:r w:rsidRPr="00882F1A">
        <w:rPr>
          <w:rStyle w:val="20"/>
          <w:rFonts w:eastAsia="Andale Sans UI"/>
          <w:sz w:val="24"/>
          <w:szCs w:val="24"/>
        </w:rPr>
        <w:lastRenderedPageBreak/>
        <w:t>Запреты, предусмотренные настоящими Правилами, должны применяться и в тех случаях, когда подарки передаются, знаки делового гостеприимства (представительские расходы) оказываются через третьих лиц.</w:t>
      </w:r>
    </w:p>
    <w:p w:rsidR="008243FB" w:rsidRPr="00882F1A" w:rsidRDefault="008243FB" w:rsidP="00580564">
      <w:pPr>
        <w:numPr>
          <w:ilvl w:val="0"/>
          <w:numId w:val="9"/>
        </w:numPr>
        <w:tabs>
          <w:tab w:val="left" w:pos="2011"/>
        </w:tabs>
        <w:suppressAutoHyphens w:val="0"/>
        <w:autoSpaceDN/>
        <w:ind w:left="660" w:right="180" w:firstLine="660"/>
        <w:contextualSpacing/>
        <w:jc w:val="both"/>
        <w:rPr>
          <w:lang w:val="ru-RU"/>
        </w:rPr>
      </w:pPr>
      <w:r w:rsidRPr="00882F1A">
        <w:rPr>
          <w:rStyle w:val="20"/>
          <w:rFonts w:eastAsia="Andale Sans UI"/>
          <w:sz w:val="24"/>
          <w:szCs w:val="24"/>
        </w:rPr>
        <w:t xml:space="preserve">Работники (в том числе руководящий состав) не вправе предлагать третьим лицам или принимать от таковых деловые подарки, знаки делового гостеприимства стоимостью свыше </w:t>
      </w:r>
      <w:r w:rsidRPr="003E0C60">
        <w:rPr>
          <w:rStyle w:val="22"/>
          <w:rFonts w:eastAsia="Andale Sans UI"/>
          <w:b w:val="0"/>
          <w:i w:val="0"/>
          <w:sz w:val="24"/>
          <w:szCs w:val="24"/>
        </w:rPr>
        <w:t xml:space="preserve">3 </w:t>
      </w:r>
      <w:r w:rsidR="003E0C60">
        <w:rPr>
          <w:rStyle w:val="22"/>
          <w:rFonts w:eastAsia="Andale Sans UI"/>
          <w:b w:val="0"/>
          <w:i w:val="0"/>
          <w:sz w:val="24"/>
          <w:szCs w:val="24"/>
        </w:rPr>
        <w:t>000</w:t>
      </w:r>
      <w:r w:rsidRPr="003E0C60">
        <w:rPr>
          <w:rStyle w:val="22"/>
          <w:rFonts w:eastAsia="Andale Sans UI"/>
          <w:b w:val="0"/>
          <w:i w:val="0"/>
          <w:sz w:val="24"/>
          <w:szCs w:val="24"/>
        </w:rPr>
        <w:t xml:space="preserve"> (трех тысяч) </w:t>
      </w:r>
      <w:r w:rsidR="003E0C60">
        <w:rPr>
          <w:rStyle w:val="22"/>
          <w:rFonts w:eastAsia="Andale Sans UI"/>
          <w:b w:val="0"/>
          <w:i w:val="0"/>
          <w:sz w:val="24"/>
          <w:szCs w:val="24"/>
        </w:rPr>
        <w:t>рублей</w:t>
      </w:r>
      <w:r w:rsidRPr="003E0C60">
        <w:rPr>
          <w:rStyle w:val="22"/>
          <w:rFonts w:eastAsia="Andale Sans UI"/>
          <w:b w:val="0"/>
          <w:i w:val="0"/>
          <w:sz w:val="24"/>
          <w:szCs w:val="24"/>
        </w:rPr>
        <w:t>.</w:t>
      </w:r>
    </w:p>
    <w:p w:rsidR="008243FB" w:rsidRPr="00882F1A" w:rsidRDefault="008243FB" w:rsidP="00580564">
      <w:pPr>
        <w:numPr>
          <w:ilvl w:val="0"/>
          <w:numId w:val="9"/>
        </w:numPr>
        <w:tabs>
          <w:tab w:val="left" w:pos="2011"/>
        </w:tabs>
        <w:suppressAutoHyphens w:val="0"/>
        <w:autoSpaceDN/>
        <w:ind w:left="660" w:right="180" w:firstLine="660"/>
        <w:contextualSpacing/>
        <w:jc w:val="both"/>
        <w:rPr>
          <w:lang w:val="ru-RU"/>
        </w:rPr>
      </w:pPr>
      <w:r w:rsidRPr="00882F1A">
        <w:rPr>
          <w:rStyle w:val="20"/>
          <w:rFonts w:eastAsia="Andale Sans UI"/>
          <w:sz w:val="24"/>
          <w:szCs w:val="24"/>
        </w:rPr>
        <w:t>В случае сомнений у работника в отношении возможности /</w:t>
      </w:r>
      <w:r w:rsidR="003E0C60">
        <w:rPr>
          <w:rStyle w:val="20"/>
          <w:rFonts w:eastAsia="Andale Sans UI"/>
          <w:sz w:val="24"/>
          <w:szCs w:val="24"/>
        </w:rPr>
        <w:t>не возможности принять подарок, знаки</w:t>
      </w:r>
      <w:r w:rsidRPr="00882F1A">
        <w:rPr>
          <w:rStyle w:val="20"/>
          <w:rFonts w:eastAsia="Andale Sans UI"/>
          <w:sz w:val="24"/>
          <w:szCs w:val="24"/>
        </w:rPr>
        <w:t>, делового гостеприимства он должен в обязательном порядке уведомить своего непосредственного руководителя для оценки ситуации и действовать в соответствии с его указаниями.</w:t>
      </w:r>
    </w:p>
    <w:p w:rsidR="008243FB" w:rsidRPr="00882F1A" w:rsidRDefault="008243FB" w:rsidP="00580564">
      <w:pPr>
        <w:numPr>
          <w:ilvl w:val="0"/>
          <w:numId w:val="9"/>
        </w:numPr>
        <w:tabs>
          <w:tab w:val="left" w:pos="1916"/>
        </w:tabs>
        <w:suppressAutoHyphens w:val="0"/>
        <w:autoSpaceDN/>
        <w:ind w:left="660" w:right="180" w:firstLine="660"/>
        <w:contextualSpacing/>
        <w:jc w:val="both"/>
        <w:rPr>
          <w:lang w:val="ru-RU"/>
        </w:rPr>
      </w:pPr>
      <w:r w:rsidRPr="00882F1A">
        <w:rPr>
          <w:rStyle w:val="20"/>
          <w:rFonts w:eastAsia="Andale Sans UI"/>
          <w:sz w:val="24"/>
          <w:szCs w:val="24"/>
        </w:rPr>
        <w:t>В случае</w:t>
      </w:r>
      <w:proofErr w:type="gramStart"/>
      <w:r w:rsidRPr="00882F1A">
        <w:rPr>
          <w:rStyle w:val="20"/>
          <w:rFonts w:eastAsia="Andale Sans UI"/>
          <w:sz w:val="24"/>
          <w:szCs w:val="24"/>
        </w:rPr>
        <w:t>,</w:t>
      </w:r>
      <w:proofErr w:type="gramEnd"/>
      <w:r w:rsidRPr="00882F1A">
        <w:rPr>
          <w:rStyle w:val="20"/>
          <w:rFonts w:eastAsia="Andale Sans UI"/>
          <w:sz w:val="24"/>
          <w:szCs w:val="24"/>
        </w:rPr>
        <w:t xml:space="preserve"> если работнику БУЗ РА «</w:t>
      </w:r>
      <w:r w:rsidR="003E0C60">
        <w:rPr>
          <w:rStyle w:val="20"/>
          <w:rFonts w:eastAsia="Andale Sans UI"/>
          <w:sz w:val="24"/>
          <w:szCs w:val="24"/>
        </w:rPr>
        <w:t>У</w:t>
      </w:r>
      <w:r w:rsidRPr="00882F1A">
        <w:rPr>
          <w:rStyle w:val="20"/>
          <w:rFonts w:eastAsia="Andale Sans UI"/>
          <w:sz w:val="24"/>
          <w:szCs w:val="24"/>
        </w:rPr>
        <w:t>РБ» (в том</w:t>
      </w:r>
      <w:r w:rsidR="003E0C60">
        <w:rPr>
          <w:rStyle w:val="20"/>
          <w:rFonts w:eastAsia="Andale Sans UI"/>
          <w:sz w:val="24"/>
          <w:szCs w:val="24"/>
        </w:rPr>
        <w:t xml:space="preserve"> числе и руководящему составу) </w:t>
      </w:r>
      <w:r w:rsidRPr="00882F1A">
        <w:rPr>
          <w:rStyle w:val="20"/>
          <w:rFonts w:eastAsia="Andale Sans UI"/>
          <w:sz w:val="24"/>
          <w:szCs w:val="24"/>
        </w:rPr>
        <w:t xml:space="preserve"> предлагаются подарки, знаки делового гостеприимства (представительские расходы), запрещенные к приему, он должен</w:t>
      </w:r>
      <w:r w:rsidR="003E0C60">
        <w:rPr>
          <w:rStyle w:val="20"/>
          <w:rFonts w:eastAsia="Andale Sans UI"/>
          <w:sz w:val="24"/>
          <w:szCs w:val="24"/>
        </w:rPr>
        <w:t>:</w:t>
      </w:r>
    </w:p>
    <w:p w:rsidR="008243FB" w:rsidRPr="00882F1A" w:rsidRDefault="003E0C60" w:rsidP="00580564">
      <w:pPr>
        <w:numPr>
          <w:ilvl w:val="0"/>
          <w:numId w:val="13"/>
        </w:numPr>
        <w:tabs>
          <w:tab w:val="left" w:pos="2273"/>
        </w:tabs>
        <w:suppressAutoHyphens w:val="0"/>
        <w:autoSpaceDN/>
        <w:ind w:left="660" w:right="180" w:firstLine="660"/>
        <w:contextualSpacing/>
        <w:jc w:val="both"/>
        <w:rPr>
          <w:lang w:val="ru-RU"/>
        </w:rPr>
      </w:pPr>
      <w:proofErr w:type="gramStart"/>
      <w:r>
        <w:rPr>
          <w:rStyle w:val="20"/>
          <w:rFonts w:eastAsia="Andale Sans UI"/>
          <w:sz w:val="24"/>
          <w:szCs w:val="24"/>
        </w:rPr>
        <w:t xml:space="preserve">отказаться </w:t>
      </w:r>
      <w:r w:rsidR="008243FB" w:rsidRPr="00882F1A">
        <w:rPr>
          <w:rStyle w:val="20"/>
          <w:rFonts w:eastAsia="Andale Sans UI"/>
          <w:sz w:val="24"/>
          <w:szCs w:val="24"/>
        </w:rPr>
        <w:t>от них</w:t>
      </w:r>
      <w:r>
        <w:rPr>
          <w:rStyle w:val="20"/>
          <w:rFonts w:eastAsia="Andale Sans UI"/>
          <w:sz w:val="24"/>
          <w:szCs w:val="24"/>
        </w:rPr>
        <w:t xml:space="preserve">, </w:t>
      </w:r>
      <w:r w:rsidR="008243FB" w:rsidRPr="00882F1A">
        <w:rPr>
          <w:rStyle w:val="20"/>
          <w:rFonts w:eastAsia="Andale Sans UI"/>
          <w:sz w:val="24"/>
          <w:szCs w:val="24"/>
        </w:rPr>
        <w:t xml:space="preserve"> и незамедлительно уведомить своего непосредственного руководителя о факте предложения подарка (оказания услуг</w:t>
      </w:r>
      <w:proofErr w:type="gramEnd"/>
    </w:p>
    <w:p w:rsidR="008243FB" w:rsidRPr="00882F1A" w:rsidRDefault="008243FB" w:rsidP="00580564">
      <w:pPr>
        <w:tabs>
          <w:tab w:val="left" w:pos="4438"/>
          <w:tab w:val="left" w:pos="6298"/>
        </w:tabs>
        <w:ind w:left="660"/>
        <w:contextualSpacing/>
        <w:jc w:val="both"/>
      </w:pPr>
      <w:r w:rsidRPr="00882F1A">
        <w:rPr>
          <w:rStyle w:val="20"/>
          <w:rFonts w:eastAsia="Andale Sans UI"/>
          <w:sz w:val="24"/>
          <w:szCs w:val="24"/>
        </w:rPr>
        <w:t>делового гостеприимства);</w:t>
      </w:r>
    </w:p>
    <w:p w:rsidR="008243FB" w:rsidRPr="00882F1A" w:rsidRDefault="008243FB" w:rsidP="00580564">
      <w:pPr>
        <w:numPr>
          <w:ilvl w:val="0"/>
          <w:numId w:val="13"/>
        </w:numPr>
        <w:tabs>
          <w:tab w:val="left" w:pos="2113"/>
        </w:tabs>
        <w:suppressAutoHyphens w:val="0"/>
        <w:autoSpaceDN/>
        <w:ind w:left="660" w:right="180" w:firstLine="780"/>
        <w:contextualSpacing/>
        <w:jc w:val="both"/>
        <w:rPr>
          <w:lang w:val="ru-RU"/>
        </w:rPr>
      </w:pPr>
      <w:r w:rsidRPr="00882F1A">
        <w:rPr>
          <w:rStyle w:val="20"/>
          <w:rFonts w:eastAsia="Andale Sans UI"/>
          <w:sz w:val="24"/>
          <w:szCs w:val="24"/>
        </w:rPr>
        <w:t>по возможности исключить дальнейшие контакты с лицом (лицами), предложившими подарок или оказание, знаков делового гостеприимства, если это</w:t>
      </w:r>
    </w:p>
    <w:p w:rsidR="008243FB" w:rsidRPr="00882F1A" w:rsidRDefault="008243FB" w:rsidP="00580564">
      <w:pPr>
        <w:ind w:left="660"/>
        <w:contextualSpacing/>
        <w:jc w:val="both"/>
        <w:rPr>
          <w:lang w:val="ru-RU"/>
        </w:rPr>
      </w:pPr>
      <w:r w:rsidRPr="00882F1A">
        <w:rPr>
          <w:rStyle w:val="20"/>
          <w:rFonts w:eastAsia="Andale Sans UI"/>
          <w:sz w:val="24"/>
          <w:szCs w:val="24"/>
        </w:rPr>
        <w:t>не связано со служебной (рабочей) необходимостью;</w:t>
      </w:r>
    </w:p>
    <w:p w:rsidR="008243FB" w:rsidRPr="003E0C60" w:rsidRDefault="008243FB" w:rsidP="00580564">
      <w:pPr>
        <w:numPr>
          <w:ilvl w:val="0"/>
          <w:numId w:val="13"/>
        </w:numPr>
        <w:tabs>
          <w:tab w:val="left" w:pos="2103"/>
        </w:tabs>
        <w:suppressAutoHyphens w:val="0"/>
        <w:autoSpaceDN/>
        <w:ind w:left="660" w:right="180" w:firstLine="780"/>
        <w:contextualSpacing/>
        <w:jc w:val="both"/>
        <w:rPr>
          <w:lang w:val="ru-RU"/>
        </w:rPr>
      </w:pPr>
      <w:r w:rsidRPr="00882F1A">
        <w:rPr>
          <w:rStyle w:val="20"/>
          <w:rFonts w:eastAsia="Andale Sans UI"/>
          <w:sz w:val="24"/>
          <w:szCs w:val="24"/>
        </w:rPr>
        <w:t>в случае если подарок или знаки делового гостеприимства невозможно отклонить или возвратить, необходимо, передать со служебной запиской на имя главного врача БУЗ РА «</w:t>
      </w:r>
      <w:r w:rsidR="003E0C60">
        <w:rPr>
          <w:rStyle w:val="20"/>
          <w:rFonts w:eastAsia="Andale Sans UI"/>
          <w:sz w:val="24"/>
          <w:szCs w:val="24"/>
        </w:rPr>
        <w:t>УРБ»</w:t>
      </w:r>
      <w:r w:rsidRPr="00882F1A">
        <w:rPr>
          <w:rStyle w:val="20"/>
          <w:rFonts w:eastAsia="Andale Sans UI"/>
          <w:sz w:val="24"/>
          <w:szCs w:val="24"/>
        </w:rPr>
        <w:t xml:space="preserve"> </w:t>
      </w:r>
      <w:r w:rsidRPr="00882F1A">
        <w:rPr>
          <w:rStyle w:val="212pt"/>
          <w:rFonts w:eastAsia="Andale Sans UI"/>
        </w:rPr>
        <w:t xml:space="preserve">для </w:t>
      </w:r>
      <w:r w:rsidRPr="00882F1A">
        <w:rPr>
          <w:rStyle w:val="20"/>
          <w:rFonts w:eastAsia="Andale Sans UI"/>
          <w:sz w:val="24"/>
          <w:szCs w:val="24"/>
        </w:rPr>
        <w:t>принятия соответствующих мер и продолжить</w:t>
      </w:r>
      <w:r w:rsidR="003E0C60">
        <w:rPr>
          <w:lang w:val="ru-RU"/>
        </w:rPr>
        <w:t xml:space="preserve">  </w:t>
      </w:r>
      <w:r w:rsidRPr="003E0C60">
        <w:rPr>
          <w:rStyle w:val="20"/>
          <w:rFonts w:eastAsia="Andale Sans UI"/>
          <w:sz w:val="24"/>
          <w:szCs w:val="24"/>
        </w:rPr>
        <w:t>работу.</w:t>
      </w:r>
      <w:r w:rsidRPr="003E0C60">
        <w:rPr>
          <w:rStyle w:val="20"/>
          <w:rFonts w:eastAsia="Andale Sans UI"/>
          <w:sz w:val="24"/>
          <w:szCs w:val="24"/>
        </w:rPr>
        <w:tab/>
      </w:r>
    </w:p>
    <w:p w:rsidR="008243FB" w:rsidRPr="00882F1A" w:rsidRDefault="008243FB" w:rsidP="00580564">
      <w:pPr>
        <w:numPr>
          <w:ilvl w:val="1"/>
          <w:numId w:val="13"/>
        </w:numPr>
        <w:tabs>
          <w:tab w:val="left" w:pos="2011"/>
        </w:tabs>
        <w:suppressAutoHyphens w:val="0"/>
        <w:autoSpaceDN/>
        <w:ind w:left="660" w:firstLine="780"/>
        <w:contextualSpacing/>
        <w:jc w:val="both"/>
        <w:rPr>
          <w:lang w:val="ru-RU"/>
        </w:rPr>
      </w:pPr>
      <w:r w:rsidRPr="00882F1A">
        <w:rPr>
          <w:rStyle w:val="20"/>
          <w:rFonts w:eastAsia="Andale Sans UI"/>
          <w:sz w:val="24"/>
          <w:szCs w:val="24"/>
        </w:rPr>
        <w:t xml:space="preserve">Запрещается, работникам (в том числе и руководящему составу) </w:t>
      </w:r>
      <w:proofErr w:type="gramStart"/>
      <w:r w:rsidRPr="00882F1A">
        <w:rPr>
          <w:rStyle w:val="20"/>
          <w:rFonts w:eastAsia="Andale Sans UI"/>
          <w:sz w:val="24"/>
          <w:szCs w:val="24"/>
        </w:rPr>
        <w:t>от</w:t>
      </w:r>
      <w:proofErr w:type="gramEnd"/>
    </w:p>
    <w:p w:rsidR="008243FB" w:rsidRPr="00882F1A" w:rsidRDefault="008243FB" w:rsidP="00580564">
      <w:pPr>
        <w:spacing w:after="66"/>
        <w:ind w:left="760"/>
        <w:contextualSpacing/>
        <w:jc w:val="both"/>
        <w:rPr>
          <w:lang w:val="ru-RU"/>
        </w:rPr>
      </w:pPr>
      <w:r w:rsidRPr="00882F1A">
        <w:rPr>
          <w:rStyle w:val="20"/>
          <w:rFonts w:eastAsia="Andale Sans UI"/>
          <w:sz w:val="24"/>
          <w:szCs w:val="24"/>
        </w:rPr>
        <w:t>имени БУЗ РА «</w:t>
      </w:r>
      <w:r w:rsidR="003E0C60">
        <w:rPr>
          <w:rStyle w:val="20"/>
          <w:rFonts w:eastAsia="Andale Sans UI"/>
          <w:sz w:val="24"/>
          <w:szCs w:val="24"/>
        </w:rPr>
        <w:t>У</w:t>
      </w:r>
      <w:r w:rsidRPr="00882F1A">
        <w:rPr>
          <w:rStyle w:val="20"/>
          <w:rFonts w:eastAsia="Andale Sans UI"/>
          <w:sz w:val="24"/>
          <w:szCs w:val="24"/>
        </w:rPr>
        <w:t>РБ» дарить деловые подарки, оказывать знаки делового</w:t>
      </w:r>
    </w:p>
    <w:p w:rsidR="008243FB" w:rsidRPr="00882F1A" w:rsidRDefault="008243FB" w:rsidP="00580564">
      <w:pPr>
        <w:ind w:left="760"/>
        <w:contextualSpacing/>
        <w:jc w:val="both"/>
      </w:pPr>
      <w:r w:rsidRPr="00882F1A">
        <w:rPr>
          <w:rStyle w:val="20"/>
          <w:rFonts w:eastAsia="Andale Sans UI"/>
          <w:sz w:val="24"/>
          <w:szCs w:val="24"/>
        </w:rPr>
        <w:t>гостеприимства (представительские расходы), которые</w:t>
      </w:r>
      <w:r w:rsidR="00177B5E">
        <w:rPr>
          <w:rStyle w:val="20"/>
          <w:rFonts w:eastAsia="Andale Sans UI"/>
          <w:sz w:val="24"/>
          <w:szCs w:val="24"/>
        </w:rPr>
        <w:t>:</w:t>
      </w:r>
    </w:p>
    <w:p w:rsidR="008243FB" w:rsidRPr="00882F1A" w:rsidRDefault="008243FB" w:rsidP="00580564">
      <w:pPr>
        <w:numPr>
          <w:ilvl w:val="2"/>
          <w:numId w:val="13"/>
        </w:numPr>
        <w:tabs>
          <w:tab w:val="left" w:pos="2273"/>
        </w:tabs>
        <w:suppressAutoHyphens w:val="0"/>
        <w:autoSpaceDN/>
        <w:ind w:left="760" w:firstLine="680"/>
        <w:contextualSpacing/>
        <w:jc w:val="both"/>
        <w:rPr>
          <w:lang w:val="ru-RU"/>
        </w:rPr>
      </w:pPr>
      <w:r w:rsidRPr="00882F1A">
        <w:rPr>
          <w:rStyle w:val="20"/>
          <w:rFonts w:eastAsia="Andale Sans UI"/>
          <w:sz w:val="24"/>
          <w:szCs w:val="24"/>
        </w:rPr>
        <w:t>представляют собой скрытое вознаграждение за услуги, действия</w:t>
      </w:r>
      <w:r w:rsidR="003E0C60">
        <w:rPr>
          <w:rStyle w:val="20"/>
          <w:rFonts w:eastAsia="Andale Sans UI"/>
          <w:sz w:val="24"/>
          <w:szCs w:val="24"/>
        </w:rPr>
        <w:t>, бездействие, попустительство,</w:t>
      </w:r>
      <w:r w:rsidRPr="00882F1A">
        <w:rPr>
          <w:rStyle w:val="20"/>
          <w:rFonts w:eastAsia="Andale Sans UI"/>
          <w:sz w:val="24"/>
          <w:szCs w:val="24"/>
        </w:rPr>
        <w:t xml:space="preserve"> покровительство, представление прав, принятие</w:t>
      </w:r>
    </w:p>
    <w:p w:rsidR="008243FB" w:rsidRPr="00882F1A" w:rsidRDefault="008243FB" w:rsidP="00580564">
      <w:pPr>
        <w:spacing w:after="81"/>
        <w:ind w:left="760"/>
        <w:contextualSpacing/>
        <w:jc w:val="both"/>
        <w:rPr>
          <w:lang w:val="ru-RU"/>
        </w:rPr>
      </w:pPr>
      <w:r w:rsidRPr="00882F1A">
        <w:rPr>
          <w:rStyle w:val="111"/>
          <w:rFonts w:eastAsia="Andale Sans UI"/>
          <w:sz w:val="24"/>
          <w:szCs w:val="24"/>
        </w:rPr>
        <w:t>о</w:t>
      </w:r>
      <w:r w:rsidR="003E0C60">
        <w:rPr>
          <w:rStyle w:val="111"/>
          <w:rFonts w:eastAsia="Andale Sans UI"/>
          <w:sz w:val="24"/>
          <w:szCs w:val="24"/>
        </w:rPr>
        <w:t>пределенного решения о сделке,</w:t>
      </w:r>
      <w:r w:rsidRPr="00882F1A">
        <w:rPr>
          <w:rStyle w:val="111"/>
          <w:rFonts w:eastAsia="Andale Sans UI"/>
          <w:sz w:val="24"/>
          <w:szCs w:val="24"/>
        </w:rPr>
        <w:t xml:space="preserve"> соглашения, разрешения и т.п. или попытку</w:t>
      </w:r>
    </w:p>
    <w:p w:rsidR="008243FB" w:rsidRPr="00882F1A" w:rsidRDefault="00964DAA" w:rsidP="00580564">
      <w:pPr>
        <w:ind w:left="760"/>
        <w:contextualSpacing/>
        <w:jc w:val="both"/>
        <w:rPr>
          <w:lang w:val="ru-RU"/>
        </w:rPr>
        <w:sectPr w:rsidR="008243FB" w:rsidRPr="00882F1A">
          <w:headerReference w:type="even" r:id="rId8"/>
          <w:headerReference w:type="default" r:id="rId9"/>
          <w:footerReference w:type="even" r:id="rId10"/>
          <w:headerReference w:type="first" r:id="rId11"/>
          <w:pgSz w:w="11900" w:h="16840"/>
          <w:pgMar w:top="941" w:right="603" w:bottom="907" w:left="1111" w:header="0" w:footer="3" w:gutter="0"/>
          <w:cols w:space="720"/>
          <w:noEndnote/>
          <w:titlePg/>
          <w:docGrid w:linePitch="360"/>
        </w:sectPr>
      </w:pPr>
      <w:r w:rsidRPr="00964DAA">
        <w:rPr>
          <w:lang w:bidi="ru-RU"/>
        </w:rPr>
        <w:pict>
          <v:shape id="_x0000_s1027" type="#_x0000_t202" style="position:absolute;left:0;text-align:left;margin-left:37.2pt;margin-top:14.35pt;width:473.05pt;height:169.25pt;z-index:-251655168;mso-wrap-distance-left:37.2pt;mso-wrap-distance-right:5pt;mso-wrap-distance-bottom:20pt;mso-position-horizontal-relative:margin" filled="f" stroked="f">
            <v:textbox style="mso-next-textbox:#_x0000_s1027;mso-fit-shape-to-text:t" inset="0,0,0,0">
              <w:txbxContent>
                <w:p w:rsidR="008243FB" w:rsidRPr="00177B5E" w:rsidRDefault="008243FB" w:rsidP="008243FB">
                  <w:pPr>
                    <w:numPr>
                      <w:ilvl w:val="0"/>
                      <w:numId w:val="12"/>
                    </w:numPr>
                    <w:tabs>
                      <w:tab w:val="left" w:pos="1388"/>
                    </w:tabs>
                    <w:suppressAutoHyphens w:val="0"/>
                    <w:autoSpaceDN/>
                    <w:spacing w:line="260" w:lineRule="exact"/>
                    <w:ind w:left="740"/>
                    <w:jc w:val="both"/>
                    <w:rPr>
                      <w:lang w:val="ru-RU"/>
                    </w:rPr>
                  </w:pPr>
                  <w:r w:rsidRPr="00177B5E">
                    <w:rPr>
                      <w:rStyle w:val="2Exact"/>
                      <w:rFonts w:eastAsia="Andale Sans UI"/>
                      <w:sz w:val="24"/>
                      <w:szCs w:val="24"/>
                      <w:lang w:val="ru-RU"/>
                    </w:rPr>
                    <w:t>ставят принимающую сторону в зависимое положение;</w:t>
                  </w:r>
                </w:p>
                <w:p w:rsidR="008243FB" w:rsidRPr="00177B5E" w:rsidRDefault="008243FB" w:rsidP="008243FB">
                  <w:pPr>
                    <w:numPr>
                      <w:ilvl w:val="0"/>
                      <w:numId w:val="12"/>
                    </w:numPr>
                    <w:tabs>
                      <w:tab w:val="left" w:pos="1440"/>
                    </w:tabs>
                    <w:suppressAutoHyphens w:val="0"/>
                    <w:autoSpaceDN/>
                    <w:spacing w:line="312" w:lineRule="exact"/>
                    <w:ind w:firstLine="740"/>
                    <w:rPr>
                      <w:lang w:val="ru-RU"/>
                    </w:rPr>
                  </w:pPr>
                  <w:proofErr w:type="gramStart"/>
                  <w:r w:rsidRPr="00177B5E">
                    <w:rPr>
                      <w:rStyle w:val="2Exact"/>
                      <w:rFonts w:eastAsia="Andale Sans UI"/>
                      <w:sz w:val="24"/>
                      <w:szCs w:val="24"/>
                      <w:lang w:val="ru-RU"/>
                    </w:rPr>
                    <w:t xml:space="preserve">осуществляются в денежной форме иди в денежном эквиваленте (подарочные карты и сертификаты, </w:t>
                  </w:r>
                  <w:proofErr w:type="spellStart"/>
                  <w:r w:rsidRPr="00177B5E">
                    <w:rPr>
                      <w:rStyle w:val="2Exact"/>
                      <w:rFonts w:eastAsia="Andale Sans UI"/>
                      <w:sz w:val="24"/>
                      <w:szCs w:val="24"/>
                      <w:lang w:val="ru-RU"/>
                    </w:rPr>
                    <w:t>скидоч</w:t>
                  </w:r>
                  <w:r w:rsidR="003E0C60" w:rsidRPr="00177B5E">
                    <w:rPr>
                      <w:rStyle w:val="2Exact"/>
                      <w:rFonts w:eastAsia="Andale Sans UI"/>
                      <w:sz w:val="24"/>
                      <w:szCs w:val="24"/>
                      <w:lang w:val="ru-RU"/>
                    </w:rPr>
                    <w:t>ные</w:t>
                  </w:r>
                  <w:proofErr w:type="spellEnd"/>
                  <w:r w:rsidR="003E0C60" w:rsidRPr="00177B5E">
                    <w:rPr>
                      <w:rStyle w:val="2Exact"/>
                      <w:rFonts w:eastAsia="Andale Sans UI"/>
                      <w:sz w:val="24"/>
                      <w:szCs w:val="24"/>
                      <w:lang w:val="ru-RU"/>
                    </w:rPr>
                    <w:t xml:space="preserve"> и бонусные карты; карты, цен</w:t>
                  </w:r>
                  <w:r w:rsidRPr="00177B5E">
                    <w:rPr>
                      <w:rStyle w:val="2Exact"/>
                      <w:rFonts w:eastAsia="Andale Sans UI"/>
                      <w:sz w:val="24"/>
                      <w:szCs w:val="24"/>
                      <w:lang w:val="ru-RU"/>
                    </w:rPr>
                    <w:t>ные</w:t>
                  </w:r>
                  <w:proofErr w:type="gramEnd"/>
                </w:p>
                <w:p w:rsidR="008243FB" w:rsidRPr="00177B5E" w:rsidRDefault="008243FB" w:rsidP="008243FB">
                  <w:pPr>
                    <w:spacing w:line="260" w:lineRule="exact"/>
                    <w:rPr>
                      <w:lang w:val="ru-RU"/>
                    </w:rPr>
                  </w:pPr>
                  <w:r w:rsidRPr="00177B5E">
                    <w:rPr>
                      <w:rStyle w:val="2Exact"/>
                      <w:rFonts w:eastAsia="Andale Sans UI"/>
                      <w:sz w:val="24"/>
                      <w:szCs w:val="24"/>
                      <w:lang w:val="ru-RU"/>
                    </w:rPr>
                    <w:t>бумаги банков и иных кредитных организаций);</w:t>
                  </w:r>
                </w:p>
                <w:p w:rsidR="008243FB" w:rsidRPr="00177B5E" w:rsidRDefault="008243FB" w:rsidP="008243FB">
                  <w:pPr>
                    <w:numPr>
                      <w:ilvl w:val="0"/>
                      <w:numId w:val="12"/>
                    </w:numPr>
                    <w:tabs>
                      <w:tab w:val="left" w:pos="1388"/>
                    </w:tabs>
                    <w:suppressAutoHyphens w:val="0"/>
                    <w:autoSpaceDN/>
                    <w:spacing w:line="260" w:lineRule="exact"/>
                    <w:ind w:left="740"/>
                    <w:jc w:val="both"/>
                    <w:rPr>
                      <w:lang w:val="ru-RU"/>
                    </w:rPr>
                  </w:pPr>
                  <w:r w:rsidRPr="00177B5E">
                    <w:rPr>
                      <w:rStyle w:val="2Exact"/>
                      <w:rFonts w:eastAsia="Andale Sans UI"/>
                      <w:sz w:val="24"/>
                      <w:szCs w:val="24"/>
                      <w:lang w:val="ru-RU"/>
                    </w:rPr>
                    <w:t xml:space="preserve">осуществляются в период проведения закупок для нужд </w:t>
                  </w:r>
                  <w:proofErr w:type="gramStart"/>
                  <w:r w:rsidR="00177B5E" w:rsidRPr="00177B5E">
                    <w:rPr>
                      <w:rStyle w:val="2Exact"/>
                      <w:rFonts w:eastAsia="Andale Sans UI"/>
                      <w:sz w:val="24"/>
                      <w:szCs w:val="24"/>
                    </w:rPr>
                    <w:t>op</w:t>
                  </w:r>
                  <w:proofErr w:type="spellStart"/>
                  <w:proofErr w:type="gramEnd"/>
                  <w:r w:rsidR="00177B5E" w:rsidRPr="00177B5E">
                    <w:rPr>
                      <w:rStyle w:val="2Exact"/>
                      <w:rFonts w:eastAsia="Andale Sans UI"/>
                      <w:sz w:val="24"/>
                      <w:szCs w:val="24"/>
                      <w:lang w:val="ru-RU"/>
                    </w:rPr>
                    <w:t>г</w:t>
                  </w:r>
                  <w:r w:rsidRPr="00177B5E">
                    <w:rPr>
                      <w:rStyle w:val="2Exact"/>
                      <w:rFonts w:eastAsia="Andale Sans UI"/>
                      <w:sz w:val="24"/>
                      <w:szCs w:val="24"/>
                      <w:lang w:val="ru-RU"/>
                    </w:rPr>
                    <w:t>анизации</w:t>
                  </w:r>
                  <w:proofErr w:type="spellEnd"/>
                  <w:r w:rsidRPr="00177B5E">
                    <w:rPr>
                      <w:rStyle w:val="2Exact"/>
                      <w:rFonts w:eastAsia="Andale Sans UI"/>
                      <w:sz w:val="24"/>
                      <w:szCs w:val="24"/>
                      <w:lang w:val="ru-RU"/>
                    </w:rPr>
                    <w:t>,</w:t>
                  </w:r>
                </w:p>
                <w:p w:rsidR="008243FB" w:rsidRPr="00177B5E" w:rsidRDefault="008243FB" w:rsidP="008243FB">
                  <w:pPr>
                    <w:numPr>
                      <w:ilvl w:val="0"/>
                      <w:numId w:val="12"/>
                    </w:numPr>
                    <w:tabs>
                      <w:tab w:val="left" w:pos="1445"/>
                    </w:tabs>
                    <w:suppressAutoHyphens w:val="0"/>
                    <w:autoSpaceDN/>
                    <w:spacing w:line="331" w:lineRule="exact"/>
                    <w:ind w:firstLine="740"/>
                    <w:rPr>
                      <w:lang w:val="ru-RU"/>
                    </w:rPr>
                  </w:pPr>
                  <w:r w:rsidRPr="00177B5E">
                    <w:rPr>
                      <w:rStyle w:val="2Exact"/>
                      <w:rFonts w:eastAsia="Andale Sans UI"/>
                      <w:sz w:val="24"/>
                      <w:szCs w:val="24"/>
                      <w:lang w:val="ru-RU"/>
                    </w:rPr>
                    <w:t>неуместны или оскорбительны или могут негативно сказаться на репутации БУЗ РА «</w:t>
                  </w:r>
                  <w:r w:rsidR="00177B5E" w:rsidRPr="00177B5E">
                    <w:rPr>
                      <w:rStyle w:val="2Exact"/>
                      <w:rFonts w:eastAsia="Andale Sans UI"/>
                      <w:sz w:val="24"/>
                      <w:szCs w:val="24"/>
                      <w:lang w:val="ru-RU"/>
                    </w:rPr>
                    <w:t>У</w:t>
                  </w:r>
                  <w:r w:rsidRPr="00177B5E">
                    <w:rPr>
                      <w:rStyle w:val="2Exact"/>
                      <w:rFonts w:eastAsia="Andale Sans UI"/>
                      <w:sz w:val="24"/>
                      <w:szCs w:val="24"/>
                      <w:lang w:val="ru-RU"/>
                    </w:rPr>
                    <w:t>РБ» или связанных с БУЗ РА «</w:t>
                  </w:r>
                  <w:r w:rsidR="00177B5E" w:rsidRPr="00177B5E">
                    <w:rPr>
                      <w:rStyle w:val="2Exact"/>
                      <w:rFonts w:eastAsia="Andale Sans UI"/>
                      <w:sz w:val="24"/>
                      <w:szCs w:val="24"/>
                      <w:lang w:val="ru-RU"/>
                    </w:rPr>
                    <w:t>У</w:t>
                  </w:r>
                  <w:r w:rsidRPr="00177B5E">
                    <w:rPr>
                      <w:rStyle w:val="2Exact"/>
                      <w:rFonts w:eastAsia="Andale Sans UI"/>
                      <w:sz w:val="24"/>
                      <w:szCs w:val="24"/>
                      <w:lang w:val="ru-RU"/>
                    </w:rPr>
                    <w:t>РБ» лиц,</w:t>
                  </w:r>
                </w:p>
                <w:p w:rsidR="008243FB" w:rsidRPr="00177B5E" w:rsidRDefault="00177B5E" w:rsidP="008243FB">
                  <w:pPr>
                    <w:numPr>
                      <w:ilvl w:val="0"/>
                      <w:numId w:val="12"/>
                    </w:numPr>
                    <w:tabs>
                      <w:tab w:val="left" w:pos="1479"/>
                    </w:tabs>
                    <w:suppressAutoHyphens w:val="0"/>
                    <w:autoSpaceDN/>
                    <w:spacing w:after="23" w:line="260" w:lineRule="exact"/>
                    <w:ind w:left="740"/>
                    <w:jc w:val="both"/>
                    <w:rPr>
                      <w:lang w:val="ru-RU"/>
                    </w:rPr>
                  </w:pPr>
                  <w:r w:rsidRPr="00177B5E">
                    <w:rPr>
                      <w:rStyle w:val="2Exact"/>
                      <w:rFonts w:eastAsia="Andale Sans UI"/>
                      <w:sz w:val="24"/>
                      <w:szCs w:val="24"/>
                      <w:lang w:val="ru-RU"/>
                    </w:rPr>
                    <w:t xml:space="preserve">предоставлены </w:t>
                  </w:r>
                  <w:r w:rsidR="008243FB" w:rsidRPr="00177B5E">
                    <w:rPr>
                      <w:rStyle w:val="2Exact"/>
                      <w:rFonts w:eastAsia="Andale Sans UI"/>
                      <w:sz w:val="24"/>
                      <w:szCs w:val="24"/>
                      <w:lang w:val="ru-RU"/>
                    </w:rPr>
                    <w:t>за личный счет, а не за счет БУЗ РА «</w:t>
                  </w:r>
                  <w:r w:rsidRPr="00177B5E">
                    <w:rPr>
                      <w:rStyle w:val="2Exact"/>
                      <w:rFonts w:eastAsia="Andale Sans UI"/>
                      <w:sz w:val="24"/>
                      <w:szCs w:val="24"/>
                      <w:lang w:val="ru-RU"/>
                    </w:rPr>
                    <w:t>УРБ</w:t>
                  </w:r>
                  <w:r w:rsidR="008243FB" w:rsidRPr="00177B5E">
                    <w:rPr>
                      <w:rStyle w:val="2Exact"/>
                      <w:rFonts w:eastAsia="Andale Sans UI"/>
                      <w:sz w:val="24"/>
                      <w:szCs w:val="24"/>
                      <w:lang w:val="ru-RU"/>
                    </w:rPr>
                    <w:t>» или</w:t>
                  </w:r>
                </w:p>
                <w:p w:rsidR="008243FB" w:rsidRPr="00177B5E" w:rsidRDefault="008243FB" w:rsidP="008243FB">
                  <w:pPr>
                    <w:spacing w:line="260" w:lineRule="exact"/>
                    <w:rPr>
                      <w:lang w:val="ru-RU"/>
                    </w:rPr>
                  </w:pPr>
                  <w:proofErr w:type="gramStart"/>
                  <w:r w:rsidRPr="00177B5E">
                    <w:rPr>
                      <w:rStyle w:val="2Exact"/>
                      <w:rFonts w:eastAsia="Andale Sans UI"/>
                      <w:sz w:val="24"/>
                      <w:szCs w:val="24"/>
                      <w:lang w:val="ru-RU"/>
                    </w:rPr>
                    <w:t>предоставлены</w:t>
                  </w:r>
                  <w:proofErr w:type="gramEnd"/>
                  <w:r w:rsidRPr="00177B5E">
                    <w:rPr>
                      <w:rStyle w:val="2Exact"/>
                      <w:rFonts w:eastAsia="Andale Sans UI"/>
                      <w:sz w:val="24"/>
                      <w:szCs w:val="24"/>
                      <w:lang w:val="ru-RU"/>
                    </w:rPr>
                    <w:t xml:space="preserve"> втайне от других лиц, а не открыто;</w:t>
                  </w:r>
                </w:p>
                <w:p w:rsidR="008243FB" w:rsidRPr="00177B5E" w:rsidRDefault="008243FB" w:rsidP="008243FB">
                  <w:pPr>
                    <w:numPr>
                      <w:ilvl w:val="0"/>
                      <w:numId w:val="12"/>
                    </w:numPr>
                    <w:tabs>
                      <w:tab w:val="left" w:pos="1590"/>
                    </w:tabs>
                    <w:suppressAutoHyphens w:val="0"/>
                    <w:autoSpaceDN/>
                    <w:spacing w:after="47" w:line="260" w:lineRule="exact"/>
                    <w:ind w:left="740"/>
                    <w:jc w:val="both"/>
                    <w:rPr>
                      <w:lang w:val="ru-RU"/>
                    </w:rPr>
                  </w:pPr>
                  <w:proofErr w:type="gramStart"/>
                  <w:r w:rsidRPr="00177B5E">
                    <w:rPr>
                      <w:rStyle w:val="2Exact"/>
                      <w:rFonts w:eastAsia="Andale Sans UI"/>
                      <w:sz w:val="24"/>
                      <w:szCs w:val="24"/>
                      <w:lang w:val="ru-RU"/>
                    </w:rPr>
                    <w:t>приглашения - на дорогостоящие события</w:t>
                  </w:r>
                  <w:r w:rsidR="00ED59B3">
                    <w:rPr>
                      <w:rStyle w:val="2Exact"/>
                      <w:rFonts w:eastAsia="Andale Sans UI"/>
                      <w:sz w:val="24"/>
                      <w:szCs w:val="24"/>
                      <w:lang w:val="ru-RU"/>
                    </w:rPr>
                    <w:t xml:space="preserve"> </w:t>
                  </w:r>
                  <w:r w:rsidRPr="00177B5E">
                    <w:rPr>
                      <w:rStyle w:val="2Exact"/>
                      <w:rFonts w:eastAsia="Andale Sans UI"/>
                      <w:sz w:val="24"/>
                      <w:szCs w:val="24"/>
                      <w:lang w:val="ru-RU"/>
                    </w:rPr>
                    <w:t xml:space="preserve"> (финал спортивных</w:t>
                  </w:r>
                  <w:proofErr w:type="gramEnd"/>
                </w:p>
                <w:p w:rsidR="00ED59B3" w:rsidRPr="00ED59B3" w:rsidRDefault="008243FB" w:rsidP="00ED59B3">
                  <w:pPr>
                    <w:numPr>
                      <w:ilvl w:val="0"/>
                      <w:numId w:val="14"/>
                    </w:numPr>
                    <w:suppressAutoHyphens w:val="0"/>
                    <w:autoSpaceDN/>
                    <w:ind w:left="500" w:firstLine="67"/>
                    <w:contextualSpacing/>
                    <w:jc w:val="both"/>
                    <w:rPr>
                      <w:lang w:val="ru-RU"/>
                    </w:rPr>
                  </w:pPr>
                  <w:r w:rsidRPr="00ED59B3">
                    <w:rPr>
                      <w:rStyle w:val="2Exact"/>
                      <w:rFonts w:eastAsia="Andale Sans UI"/>
                      <w:sz w:val="24"/>
                      <w:szCs w:val="24"/>
                      <w:lang w:val="ru-RU"/>
                    </w:rPr>
                    <w:t xml:space="preserve">соревнований и </w:t>
                  </w:r>
                  <w:r w:rsidR="003E0C60" w:rsidRPr="00ED59B3">
                    <w:rPr>
                      <w:rStyle w:val="2Exact"/>
                      <w:rFonts w:eastAsia="Andale Sans UI"/>
                      <w:sz w:val="24"/>
                      <w:szCs w:val="24"/>
                      <w:lang w:val="ru-RU"/>
                    </w:rPr>
                    <w:t>т.д.);</w:t>
                  </w:r>
                  <w:r w:rsidR="00ED59B3" w:rsidRPr="00ED59B3">
                    <w:rPr>
                      <w:rStyle w:val="50"/>
                      <w:rFonts w:eastAsia="Andale Sans UI"/>
                      <w:b w:val="0"/>
                      <w:bCs w:val="0"/>
                      <w:sz w:val="24"/>
                      <w:szCs w:val="24"/>
                    </w:rPr>
                    <w:t xml:space="preserve"> </w:t>
                  </w:r>
                  <w:r w:rsidR="00ED59B3" w:rsidRPr="00882F1A">
                    <w:rPr>
                      <w:rStyle w:val="50"/>
                      <w:rFonts w:eastAsia="Andale Sans UI"/>
                      <w:b w:val="0"/>
                      <w:bCs w:val="0"/>
                      <w:sz w:val="24"/>
                      <w:szCs w:val="24"/>
                    </w:rPr>
                    <w:t>являются незаконными;</w:t>
                  </w:r>
                </w:p>
                <w:p w:rsidR="00ED59B3" w:rsidRPr="00882F1A" w:rsidRDefault="00ED59B3" w:rsidP="00ED59B3">
                  <w:pPr>
                    <w:numPr>
                      <w:ilvl w:val="0"/>
                      <w:numId w:val="14"/>
                    </w:numPr>
                    <w:suppressAutoHyphens w:val="0"/>
                    <w:autoSpaceDN/>
                    <w:ind w:right="320" w:firstLine="567"/>
                    <w:contextualSpacing/>
                    <w:jc w:val="both"/>
                    <w:rPr>
                      <w:lang w:val="ru-RU"/>
                    </w:rPr>
                  </w:pPr>
                  <w:r w:rsidRPr="00882F1A">
                    <w:rPr>
                      <w:rStyle w:val="50"/>
                      <w:rFonts w:eastAsia="Andale Sans UI"/>
                      <w:b w:val="0"/>
                      <w:bCs w:val="0"/>
                      <w:sz w:val="24"/>
                      <w:szCs w:val="24"/>
                    </w:rPr>
                    <w:t>нарушают принципы справе</w:t>
                  </w:r>
                  <w:r>
                    <w:rPr>
                      <w:rStyle w:val="50"/>
                      <w:rFonts w:eastAsia="Andale Sans UI"/>
                      <w:b w:val="0"/>
                      <w:bCs w:val="0"/>
                      <w:sz w:val="24"/>
                      <w:szCs w:val="24"/>
                    </w:rPr>
                    <w:t xml:space="preserve">дливого отношения между людьми: </w:t>
                  </w:r>
                  <w:r w:rsidRPr="00882F1A">
                    <w:rPr>
                      <w:rStyle w:val="50"/>
                      <w:rFonts w:eastAsia="Andale Sans UI"/>
                      <w:b w:val="0"/>
                      <w:bCs w:val="0"/>
                      <w:sz w:val="24"/>
                      <w:szCs w:val="24"/>
                    </w:rPr>
                    <w:t>бесплатные услуги, страхование, оплата обучения, ремонтные или сервисные работы и т.д.</w:t>
                  </w:r>
                </w:p>
                <w:p w:rsidR="00ED59B3" w:rsidRPr="00882F1A" w:rsidRDefault="00ED59B3" w:rsidP="00ED59B3">
                  <w:pPr>
                    <w:numPr>
                      <w:ilvl w:val="0"/>
                      <w:numId w:val="14"/>
                    </w:numPr>
                    <w:suppressAutoHyphens w:val="0"/>
                    <w:autoSpaceDN/>
                    <w:ind w:right="320" w:firstLine="567"/>
                    <w:contextualSpacing/>
                    <w:jc w:val="both"/>
                    <w:rPr>
                      <w:lang w:val="ru-RU"/>
                    </w:rPr>
                  </w:pPr>
                  <w:proofErr w:type="gramStart"/>
                  <w:r w:rsidRPr="00882F1A">
                    <w:rPr>
                      <w:rStyle w:val="50"/>
                      <w:rFonts w:eastAsia="Andale Sans UI"/>
                      <w:b w:val="0"/>
                      <w:bCs w:val="0"/>
                      <w:sz w:val="24"/>
                      <w:szCs w:val="24"/>
                    </w:rPr>
                    <w:t>адресованы</w:t>
                  </w:r>
                  <w:proofErr w:type="gramEnd"/>
                  <w:r w:rsidRPr="00882F1A">
                    <w:rPr>
                      <w:rStyle w:val="50"/>
                      <w:rFonts w:eastAsia="Andale Sans UI"/>
                      <w:b w:val="0"/>
                      <w:bCs w:val="0"/>
                      <w:sz w:val="24"/>
                      <w:szCs w:val="24"/>
                    </w:rPr>
                    <w:t xml:space="preserve"> представителям надзорных и контрольных органов, судьям, </w:t>
                  </w:r>
                  <w:r>
                    <w:rPr>
                      <w:rStyle w:val="50"/>
                      <w:rFonts w:eastAsia="Andale Sans UI"/>
                      <w:b w:val="0"/>
                      <w:bCs w:val="0"/>
                      <w:sz w:val="24"/>
                      <w:szCs w:val="24"/>
                    </w:rPr>
                    <w:t xml:space="preserve"> </w:t>
                  </w:r>
                  <w:r w:rsidRPr="00882F1A">
                    <w:rPr>
                      <w:rStyle w:val="50"/>
                      <w:rFonts w:eastAsia="Andale Sans UI"/>
                      <w:b w:val="0"/>
                      <w:bCs w:val="0"/>
                      <w:sz w:val="24"/>
                      <w:szCs w:val="24"/>
                    </w:rPr>
                    <w:t>государственным и муниципальным служащим</w:t>
                  </w:r>
                </w:p>
                <w:p w:rsidR="00ED59B3" w:rsidRPr="00882F1A" w:rsidRDefault="00ED59B3" w:rsidP="00ED59B3">
                  <w:pPr>
                    <w:numPr>
                      <w:ilvl w:val="1"/>
                      <w:numId w:val="13"/>
                    </w:numPr>
                    <w:suppressAutoHyphens w:val="0"/>
                    <w:autoSpaceDN/>
                    <w:spacing w:after="2761"/>
                    <w:ind w:right="320" w:firstLine="567"/>
                    <w:contextualSpacing/>
                    <w:jc w:val="both"/>
                    <w:rPr>
                      <w:lang w:val="ru-RU"/>
                    </w:rPr>
                  </w:pPr>
                  <w:r>
                    <w:rPr>
                      <w:rStyle w:val="50"/>
                      <w:rFonts w:eastAsia="Andale Sans UI"/>
                      <w:b w:val="0"/>
                      <w:bCs w:val="0"/>
                      <w:sz w:val="24"/>
                      <w:szCs w:val="24"/>
                    </w:rPr>
                    <w:t xml:space="preserve"> </w:t>
                  </w:r>
                  <w:r w:rsidRPr="00882F1A">
                    <w:rPr>
                      <w:rStyle w:val="50"/>
                      <w:rFonts w:eastAsia="Andale Sans UI"/>
                      <w:b w:val="0"/>
                      <w:bCs w:val="0"/>
                      <w:sz w:val="24"/>
                      <w:szCs w:val="24"/>
                    </w:rPr>
                    <w:t>За не исполнение предусмотренных настоящими Правилами запретов и обязанностей работники БУЗ РА «</w:t>
                  </w:r>
                  <w:r>
                    <w:rPr>
                      <w:rStyle w:val="50"/>
                      <w:rFonts w:eastAsia="Andale Sans UI"/>
                      <w:b w:val="0"/>
                      <w:bCs w:val="0"/>
                      <w:sz w:val="24"/>
                      <w:szCs w:val="24"/>
                    </w:rPr>
                    <w:t>У</w:t>
                  </w:r>
                  <w:r w:rsidRPr="00882F1A">
                    <w:rPr>
                      <w:rStyle w:val="50"/>
                      <w:rFonts w:eastAsia="Andale Sans UI"/>
                      <w:b w:val="0"/>
                      <w:bCs w:val="0"/>
                      <w:sz w:val="24"/>
                      <w:szCs w:val="24"/>
                    </w:rPr>
                    <w:t>РБ» (в том числе и руководящий состав) несут предусмотренную законодательством дисциплинарную, административную, уголовную и гражданско-правовую ответственность.</w:t>
                  </w:r>
                </w:p>
                <w:p w:rsidR="008243FB" w:rsidRPr="003E0C60" w:rsidRDefault="003E0C60" w:rsidP="008243FB">
                  <w:pPr>
                    <w:tabs>
                      <w:tab w:val="left" w:pos="5510"/>
                    </w:tabs>
                    <w:spacing w:line="260" w:lineRule="exact"/>
                    <w:rPr>
                      <w:lang w:val="ru-RU"/>
                    </w:rPr>
                  </w:pPr>
                  <w:r w:rsidRPr="00ED59B3">
                    <w:rPr>
                      <w:rStyle w:val="2Exact"/>
                      <w:rFonts w:eastAsia="Andale Sans UI"/>
                      <w:lang w:val="ru-RU"/>
                    </w:rPr>
                    <w:tab/>
                  </w:r>
                </w:p>
              </w:txbxContent>
            </v:textbox>
            <w10:wrap type="topAndBottom" anchorx="margin"/>
          </v:shape>
        </w:pict>
      </w:r>
      <w:r w:rsidR="008243FB" w:rsidRPr="00882F1A">
        <w:rPr>
          <w:rStyle w:val="20"/>
          <w:rFonts w:eastAsia="Andale Sans UI"/>
          <w:sz w:val="24"/>
          <w:szCs w:val="24"/>
        </w:rPr>
        <w:t>оказать влияние на получателя с иной незаконной или неэтичной целью;</w:t>
      </w:r>
    </w:p>
    <w:p w:rsidR="008243FB" w:rsidRPr="00580564" w:rsidRDefault="008243FB" w:rsidP="00580564">
      <w:pPr>
        <w:tabs>
          <w:tab w:val="left" w:pos="7164"/>
        </w:tabs>
        <w:ind w:left="3060"/>
        <w:contextualSpacing/>
        <w:jc w:val="both"/>
        <w:rPr>
          <w:lang w:val="ru-RU"/>
        </w:rPr>
      </w:pPr>
      <w:r w:rsidRPr="00580564">
        <w:rPr>
          <w:rStyle w:val="130"/>
          <w:b w:val="0"/>
          <w:bCs w:val="0"/>
          <w:sz w:val="24"/>
          <w:szCs w:val="24"/>
          <w:lang w:val="ru-RU"/>
        </w:rPr>
        <w:lastRenderedPageBreak/>
        <w:tab/>
      </w:r>
    </w:p>
    <w:p w:rsidR="00177B5E" w:rsidRDefault="008243FB" w:rsidP="00ED59B3">
      <w:pPr>
        <w:spacing w:line="298" w:lineRule="exact"/>
        <w:ind w:firstLine="5753"/>
        <w:rPr>
          <w:rStyle w:val="20"/>
          <w:rFonts w:eastAsia="Andale Sans UI"/>
        </w:rPr>
      </w:pPr>
      <w:r>
        <w:rPr>
          <w:rStyle w:val="20"/>
          <w:rFonts w:eastAsia="Andale Sans UI"/>
        </w:rPr>
        <w:t xml:space="preserve"> Правилам обмена деловыми подарками и </w:t>
      </w:r>
      <w:r w:rsidR="00177B5E">
        <w:rPr>
          <w:rStyle w:val="20"/>
          <w:rFonts w:eastAsia="Andale Sans UI"/>
        </w:rPr>
        <w:t xml:space="preserve">знаками делового </w:t>
      </w:r>
      <w:r w:rsidR="00ED59B3">
        <w:rPr>
          <w:rStyle w:val="20"/>
          <w:rFonts w:eastAsia="Andale Sans UI"/>
        </w:rPr>
        <w:t xml:space="preserve"> </w:t>
      </w:r>
      <w:r w:rsidR="00177B5E">
        <w:rPr>
          <w:rStyle w:val="20"/>
          <w:rFonts w:eastAsia="Andale Sans UI"/>
        </w:rPr>
        <w:t>гостеприимства</w:t>
      </w:r>
    </w:p>
    <w:p w:rsidR="008243FB" w:rsidRPr="00177B5E" w:rsidRDefault="00ED59B3" w:rsidP="00ED59B3">
      <w:pPr>
        <w:spacing w:line="298" w:lineRule="exact"/>
        <w:rPr>
          <w:rFonts w:cs="Times New Roman"/>
          <w:color w:val="000000"/>
          <w:sz w:val="26"/>
          <w:szCs w:val="26"/>
          <w:lang w:val="ru-RU" w:eastAsia="ru-RU" w:bidi="ru-RU"/>
        </w:rPr>
      </w:pPr>
      <w:r>
        <w:rPr>
          <w:rStyle w:val="20"/>
          <w:rFonts w:eastAsia="Andale Sans UI"/>
        </w:rPr>
        <w:t xml:space="preserve">                                      </w:t>
      </w:r>
      <w:r w:rsidR="008243FB">
        <w:rPr>
          <w:rStyle w:val="20"/>
          <w:rFonts w:eastAsia="Andale Sans UI"/>
        </w:rPr>
        <w:t xml:space="preserve">БУЗ РА </w:t>
      </w:r>
      <w:r w:rsidR="00177B5E">
        <w:rPr>
          <w:rStyle w:val="20"/>
          <w:rFonts w:eastAsia="Andale Sans UI"/>
        </w:rPr>
        <w:t>«</w:t>
      </w:r>
      <w:proofErr w:type="spellStart"/>
      <w:r w:rsidR="00177B5E">
        <w:rPr>
          <w:rStyle w:val="20"/>
          <w:rFonts w:eastAsia="Andale Sans UI"/>
        </w:rPr>
        <w:t>Улаганская</w:t>
      </w:r>
      <w:proofErr w:type="spellEnd"/>
      <w:r w:rsidR="00177B5E">
        <w:rPr>
          <w:rStyle w:val="20"/>
          <w:rFonts w:eastAsia="Andale Sans UI"/>
        </w:rPr>
        <w:t xml:space="preserve"> РБ»</w:t>
      </w:r>
      <w:r w:rsidR="00964DAA" w:rsidRPr="00964DAA">
        <w:rPr>
          <w:lang w:bidi="ru-RU"/>
        </w:rPr>
        <w:pict>
          <v:shape id="_x0000_s1030" type="#_x0000_t202" style="position:absolute;margin-left:133.45pt;margin-top:-34.3pt;width:83.05pt;height:20.4pt;z-index:-251652096;mso-wrap-distance-left:5pt;mso-wrap-distance-top:36pt;mso-wrap-distance-right:92.15pt;mso-position-horizontal-relative:margin;mso-position-vertical-relative:text" filled="f" stroked="f">
            <v:textbox style="mso-fit-shape-to-text:t" inset="0,0,0,0">
              <w:txbxContent>
                <w:p w:rsidR="008243FB" w:rsidRDefault="008243FB" w:rsidP="008243FB">
                  <w:pPr>
                    <w:pStyle w:val="3"/>
                    <w:shd w:val="clear" w:color="auto" w:fill="auto"/>
                    <w:tabs>
                      <w:tab w:val="left" w:pos="1452"/>
                    </w:tabs>
                    <w:spacing w:line="240" w:lineRule="exact"/>
                  </w:pPr>
                </w:p>
              </w:txbxContent>
            </v:textbox>
            <w10:wrap type="square" side="right" anchorx="margin"/>
          </v:shape>
        </w:pict>
      </w:r>
    </w:p>
    <w:p w:rsidR="00177B5E" w:rsidRDefault="00177B5E" w:rsidP="008243FB">
      <w:pPr>
        <w:spacing w:line="312" w:lineRule="exact"/>
        <w:ind w:left="1560"/>
        <w:rPr>
          <w:lang w:val="ru-RU"/>
        </w:rPr>
      </w:pPr>
      <w:r>
        <w:rPr>
          <w:lang w:val="ru-RU"/>
        </w:rPr>
        <w:t xml:space="preserve">                            </w:t>
      </w:r>
    </w:p>
    <w:p w:rsidR="00ED59B3" w:rsidRDefault="00ED59B3" w:rsidP="008243FB">
      <w:pPr>
        <w:spacing w:line="312" w:lineRule="exact"/>
        <w:ind w:left="1560"/>
        <w:rPr>
          <w:lang w:val="ru-RU"/>
        </w:rPr>
      </w:pPr>
      <w:r>
        <w:rPr>
          <w:lang w:val="ru-RU"/>
        </w:rPr>
        <w:t xml:space="preserve">                                                                </w:t>
      </w:r>
    </w:p>
    <w:p w:rsidR="008243FB" w:rsidRPr="008243FB" w:rsidRDefault="00ED59B3" w:rsidP="008243FB">
      <w:pPr>
        <w:spacing w:line="312" w:lineRule="exact"/>
        <w:ind w:left="1560"/>
        <w:rPr>
          <w:lang w:val="ru-RU"/>
        </w:rPr>
      </w:pPr>
      <w:r>
        <w:rPr>
          <w:lang w:val="ru-RU"/>
        </w:rPr>
        <w:t xml:space="preserve">                                                             </w:t>
      </w:r>
      <w:r w:rsidR="00177B5E">
        <w:rPr>
          <w:lang w:val="ru-RU"/>
        </w:rPr>
        <w:t>Г</w:t>
      </w:r>
      <w:r w:rsidR="008243FB">
        <w:rPr>
          <w:rStyle w:val="20"/>
          <w:rFonts w:eastAsia="Andale Sans UI"/>
        </w:rPr>
        <w:t xml:space="preserve">лавному врачу БУЗ РА </w:t>
      </w:r>
      <w:r>
        <w:rPr>
          <w:rStyle w:val="20"/>
          <w:rFonts w:eastAsia="Andale Sans UI"/>
        </w:rPr>
        <w:t>« УРБ»</w:t>
      </w:r>
    </w:p>
    <w:p w:rsidR="008243FB" w:rsidRPr="006441BE" w:rsidRDefault="008243FB" w:rsidP="008243FB">
      <w:pPr>
        <w:tabs>
          <w:tab w:val="left" w:leader="hyphen" w:pos="4810"/>
        </w:tabs>
        <w:spacing w:after="769" w:line="96" w:lineRule="exact"/>
        <w:ind w:left="1560"/>
        <w:jc w:val="both"/>
        <w:rPr>
          <w:lang w:val="ru-RU"/>
        </w:rPr>
      </w:pPr>
    </w:p>
    <w:p w:rsidR="008243FB" w:rsidRDefault="00177B5E" w:rsidP="00177B5E">
      <w:pPr>
        <w:spacing w:after="227" w:line="260" w:lineRule="exact"/>
        <w:rPr>
          <w:lang w:val="ru-RU"/>
        </w:rPr>
      </w:pPr>
      <w:r>
        <w:rPr>
          <w:lang w:val="ru-RU"/>
        </w:rPr>
        <w:t xml:space="preserve">                                                       </w:t>
      </w:r>
      <w:r w:rsidR="008243FB" w:rsidRPr="008243FB">
        <w:rPr>
          <w:lang w:val="ru-RU"/>
        </w:rPr>
        <w:t>Служебная записка</w:t>
      </w:r>
    </w:p>
    <w:p w:rsidR="00ED59B3" w:rsidRDefault="008243FB" w:rsidP="00ED59B3">
      <w:pPr>
        <w:spacing w:after="2" w:line="260" w:lineRule="exact"/>
        <w:rPr>
          <w:lang w:val="ru-RU"/>
        </w:rPr>
      </w:pPr>
      <w:r w:rsidRPr="008243FB">
        <w:rPr>
          <w:lang w:val="ru-RU"/>
        </w:rPr>
        <w:t>Извещаю о получении</w:t>
      </w:r>
      <w:r w:rsidR="00177B5E">
        <w:rPr>
          <w:lang w:val="ru-RU"/>
        </w:rPr>
        <w:t xml:space="preserve"> ____________________</w:t>
      </w:r>
      <w:r w:rsidR="00177B5E" w:rsidRPr="00177B5E">
        <w:rPr>
          <w:lang w:val="ru-RU"/>
        </w:rPr>
        <w:t xml:space="preserve"> </w:t>
      </w:r>
      <w:r w:rsidR="00177B5E" w:rsidRPr="008243FB">
        <w:rPr>
          <w:lang w:val="ru-RU"/>
        </w:rPr>
        <w:t>подарка</w:t>
      </w:r>
      <w:r w:rsidR="00177B5E">
        <w:rPr>
          <w:lang w:val="ru-RU"/>
        </w:rPr>
        <w:t xml:space="preserve"> </w:t>
      </w:r>
      <w:r w:rsidR="00177B5E" w:rsidRPr="008243FB">
        <w:rPr>
          <w:lang w:val="ru-RU"/>
        </w:rPr>
        <w:t>(</w:t>
      </w:r>
      <w:proofErr w:type="spellStart"/>
      <w:r w:rsidR="00177B5E" w:rsidRPr="008243FB">
        <w:rPr>
          <w:lang w:val="ru-RU"/>
        </w:rPr>
        <w:t>ов</w:t>
      </w:r>
      <w:proofErr w:type="spellEnd"/>
      <w:r w:rsidR="00177B5E" w:rsidRPr="008243FB">
        <w:rPr>
          <w:lang w:val="ru-RU"/>
        </w:rPr>
        <w:t xml:space="preserve">), </w:t>
      </w:r>
      <w:r w:rsidR="00ED59B3" w:rsidRPr="00964DAA">
        <w:rPr>
          <w:lang w:bidi="ru-RU"/>
        </w:rPr>
        <w:pict>
          <v:shape id="_x0000_s1038" type="#_x0000_t202" style="position:absolute;margin-left:19.2pt;margin-top:205.35pt;width:80.15pt;height:16.85pt;z-index:-251643904;mso-wrap-distance-left:25.9pt;mso-wrap-distance-top:26.55pt;mso-wrap-distance-right:5pt;mso-position-horizontal-relative:margin;mso-position-vertical-relative:text" filled="f" stroked="f">
            <v:textbox style="mso-next-textbox:#_x0000_s1038;mso-fit-shape-to-text:t" inset="0,0,0,0">
              <w:txbxContent>
                <w:p w:rsidR="00ED59B3" w:rsidRPr="00092F43" w:rsidRDefault="00ED59B3" w:rsidP="00ED59B3">
                  <w:pPr>
                    <w:spacing w:line="260" w:lineRule="exact"/>
                    <w:rPr>
                      <w:lang w:val="ru-RU"/>
                    </w:rPr>
                  </w:pPr>
                </w:p>
              </w:txbxContent>
            </v:textbox>
            <w10:wrap type="topAndBottom" anchorx="margin"/>
          </v:shape>
        </w:pict>
      </w:r>
      <w:r w:rsidR="00ED59B3" w:rsidRPr="00964DAA">
        <w:rPr>
          <w:lang w:bidi="ru-RU"/>
        </w:rPr>
        <w:pict>
          <v:shape id="_x0000_s1039" type="#_x0000_t202" style="position:absolute;margin-left:367.7pt;margin-top:208.25pt;width:19.2pt;height:15.4pt;z-index:-251642880;mso-wrap-distance-left:5pt;mso-wrap-distance-top:29.45pt;mso-wrap-distance-right:32.15pt;mso-position-horizontal-relative:margin;mso-position-vertical-relative:text" filled="f" stroked="f">
            <v:textbox style="mso-next-textbox:#_x0000_s1039;mso-fit-shape-to-text:t" inset="0,0,0,0">
              <w:txbxContent>
                <w:p w:rsidR="00ED59B3" w:rsidRPr="00092F43" w:rsidRDefault="00ED59B3" w:rsidP="00ED59B3">
                  <w:pPr>
                    <w:spacing w:line="260" w:lineRule="exact"/>
                    <w:rPr>
                      <w:lang w:val="ru-RU"/>
                    </w:rPr>
                  </w:pPr>
                </w:p>
              </w:txbxContent>
            </v:textbox>
            <w10:wrap type="topAndBottom" anchorx="margin"/>
          </v:shape>
        </w:pict>
      </w:r>
      <w:r w:rsidR="00ED59B3" w:rsidRPr="00964DAA">
        <w:rPr>
          <w:lang w:bidi="ru-RU"/>
        </w:rPr>
        <w:pict>
          <v:shape id="_x0000_s1040" type="#_x0000_t202" style="position:absolute;margin-left:419.05pt;margin-top:208.5pt;width:44.65pt;height:15.4pt;z-index:-251641856;mso-wrap-distance-left:5pt;mso-wrap-distance-top:29.7pt;mso-wrap-distance-right:38.9pt;mso-position-horizontal-relative:margin;mso-position-vertical-relative:text" filled="f" stroked="f">
            <v:textbox style="mso-next-textbox:#_x0000_s1040;mso-fit-shape-to-text:t" inset="0,0,0,0">
              <w:txbxContent>
                <w:p w:rsidR="00ED59B3" w:rsidRPr="00092F43" w:rsidRDefault="00ED59B3" w:rsidP="00ED59B3">
                  <w:pPr>
                    <w:spacing w:line="260" w:lineRule="exact"/>
                    <w:rPr>
                      <w:lang w:val="ru-RU"/>
                    </w:rPr>
                  </w:pPr>
                </w:p>
              </w:txbxContent>
            </v:textbox>
            <w10:wrap type="topAndBottom" anchorx="margin"/>
          </v:shape>
        </w:pict>
      </w:r>
      <w:r w:rsidR="00ED59B3" w:rsidRPr="008243FB">
        <w:rPr>
          <w:lang w:val="ru-RU"/>
        </w:rPr>
        <w:t xml:space="preserve">оказании мне знака делового </w:t>
      </w:r>
    </w:p>
    <w:p w:rsidR="00ED59B3" w:rsidRDefault="00ED59B3" w:rsidP="00ED59B3">
      <w:pPr>
        <w:spacing w:after="2" w:line="260" w:lineRule="exac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</w:t>
      </w:r>
      <w:r w:rsidRPr="00177B5E">
        <w:rPr>
          <w:sz w:val="20"/>
          <w:szCs w:val="20"/>
          <w:lang w:val="ru-RU"/>
        </w:rPr>
        <w:t xml:space="preserve"> (дата получения)</w:t>
      </w:r>
    </w:p>
    <w:p w:rsidR="00ED59B3" w:rsidRDefault="00ED59B3" w:rsidP="00ED59B3">
      <w:pPr>
        <w:spacing w:after="2" w:line="260" w:lineRule="exact"/>
        <w:rPr>
          <w:lang w:val="ru-RU"/>
        </w:rPr>
      </w:pPr>
    </w:p>
    <w:p w:rsidR="00ED59B3" w:rsidRPr="00ED59B3" w:rsidRDefault="00ED59B3" w:rsidP="00ED59B3">
      <w:pPr>
        <w:spacing w:after="2" w:line="260" w:lineRule="exact"/>
        <w:rPr>
          <w:sz w:val="20"/>
          <w:szCs w:val="20"/>
          <w:lang w:val="ru-RU"/>
        </w:rPr>
      </w:pPr>
      <w:r w:rsidRPr="008243FB">
        <w:rPr>
          <w:lang w:val="ru-RU"/>
        </w:rPr>
        <w:t>гостеприимства, а именно:</w:t>
      </w:r>
    </w:p>
    <w:p w:rsidR="008243FB" w:rsidRPr="00092F43" w:rsidRDefault="00177B5E" w:rsidP="00092F43">
      <w:pPr>
        <w:spacing w:line="260" w:lineRule="exact"/>
        <w:rPr>
          <w:sz w:val="20"/>
          <w:szCs w:val="20"/>
          <w:lang w:val="ru-RU"/>
        </w:rPr>
      </w:pPr>
      <w:r>
        <w:rPr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                                                       </w:t>
      </w:r>
      <w:r w:rsidR="00ED59B3">
        <w:rPr>
          <w:sz w:val="20"/>
          <w:szCs w:val="20"/>
          <w:lang w:val="ru-RU"/>
        </w:rPr>
        <w:t xml:space="preserve"> </w:t>
      </w:r>
      <w:r w:rsidR="00964DAA" w:rsidRPr="00964DAA">
        <w:rPr>
          <w:lang w:bidi="ru-RU"/>
        </w:rPr>
        <w:pict>
          <v:shape id="_x0000_s1033" type="#_x0000_t202" style="position:absolute;margin-left:19.2pt;margin-top:205.35pt;width:80.15pt;height:16.85pt;z-index:-251649024;mso-wrap-distance-left:25.9pt;mso-wrap-distance-top:26.55pt;mso-wrap-distance-right:5pt;mso-position-horizontal-relative:margin;mso-position-vertical-relative:text" filled="f" stroked="f">
            <v:textbox style="mso-next-textbox:#_x0000_s1033;mso-fit-shape-to-text:t" inset="0,0,0,0">
              <w:txbxContent>
                <w:p w:rsidR="008243FB" w:rsidRDefault="008243FB" w:rsidP="008243FB">
                  <w:pPr>
                    <w:spacing w:line="260" w:lineRule="exact"/>
                  </w:pPr>
                  <w:proofErr w:type="spellStart"/>
                  <w:r>
                    <w:rPr>
                      <w:rStyle w:val="2Exact"/>
                      <w:rFonts w:eastAsia="Andale Sans UI"/>
                    </w:rPr>
                    <w:t>Приложение</w:t>
                  </w:r>
                  <w:proofErr w:type="spellEnd"/>
                  <w:r>
                    <w:rPr>
                      <w:rStyle w:val="2Exact"/>
                      <w:rFonts w:eastAsia="Andale Sans UI"/>
                    </w:rPr>
                    <w:t>:</w:t>
                  </w:r>
                </w:p>
              </w:txbxContent>
            </v:textbox>
            <w10:wrap type="topAndBottom" anchorx="margin"/>
          </v:shape>
        </w:pict>
      </w:r>
      <w:r w:rsidR="00964DAA" w:rsidRPr="00964DAA">
        <w:rPr>
          <w:lang w:bidi="ru-RU"/>
        </w:rPr>
        <w:pict>
          <v:shape id="_x0000_s1034" type="#_x0000_t202" style="position:absolute;margin-left:367.7pt;margin-top:208.25pt;width:19.2pt;height:15.4pt;z-index:-251648000;mso-wrap-distance-left:5pt;mso-wrap-distance-top:29.45pt;mso-wrap-distance-right:32.15pt;mso-position-horizontal-relative:margin;mso-position-vertical-relative:text" filled="f" stroked="f">
            <v:textbox style="mso-next-textbox:#_x0000_s1034;mso-fit-shape-to-text:t" inset="0,0,0,0">
              <w:txbxContent>
                <w:p w:rsidR="008243FB" w:rsidRDefault="008243FB" w:rsidP="008243FB">
                  <w:pPr>
                    <w:spacing w:line="260" w:lineRule="exact"/>
                  </w:pPr>
                  <w:proofErr w:type="spellStart"/>
                  <w:proofErr w:type="gramStart"/>
                  <w:r>
                    <w:rPr>
                      <w:rStyle w:val="2Exact"/>
                      <w:rFonts w:eastAsia="Andale Sans UI"/>
                    </w:rPr>
                    <w:t>на</w:t>
                  </w:r>
                  <w:proofErr w:type="spellEnd"/>
                  <w:proofErr w:type="gramEnd"/>
                </w:p>
              </w:txbxContent>
            </v:textbox>
            <w10:wrap type="topAndBottom" anchorx="margin"/>
          </v:shape>
        </w:pict>
      </w:r>
      <w:r w:rsidR="00964DAA" w:rsidRPr="00964DAA">
        <w:rPr>
          <w:lang w:bidi="ru-RU"/>
        </w:rPr>
        <w:pict>
          <v:shape id="_x0000_s1035" type="#_x0000_t202" style="position:absolute;margin-left:419.05pt;margin-top:208.5pt;width:44.65pt;height:15.4pt;z-index:-251646976;mso-wrap-distance-left:5pt;mso-wrap-distance-top:29.7pt;mso-wrap-distance-right:38.9pt;mso-position-horizontal-relative:margin;mso-position-vertical-relative:text" filled="f" stroked="f">
            <v:textbox style="mso-next-textbox:#_x0000_s1035;mso-fit-shape-to-text:t" inset="0,0,0,0">
              <w:txbxContent>
                <w:p w:rsidR="008243FB" w:rsidRDefault="008243FB" w:rsidP="008243FB">
                  <w:pPr>
                    <w:spacing w:line="260" w:lineRule="exact"/>
                    <w:rPr>
                      <w:rStyle w:val="2Exact"/>
                      <w:rFonts w:eastAsia="Andale Sans UI"/>
                      <w:lang w:val="ru-RU"/>
                    </w:rPr>
                  </w:pPr>
                  <w:proofErr w:type="spellStart"/>
                  <w:proofErr w:type="gramStart"/>
                  <w:r>
                    <w:rPr>
                      <w:rStyle w:val="2Exact"/>
                      <w:rFonts w:eastAsia="Andale Sans UI"/>
                    </w:rPr>
                    <w:t>листах</w:t>
                  </w:r>
                  <w:proofErr w:type="spellEnd"/>
                  <w:proofErr w:type="gramEnd"/>
                  <w:r>
                    <w:rPr>
                      <w:rStyle w:val="2Exact"/>
                      <w:rFonts w:eastAsia="Andale Sans UI"/>
                    </w:rPr>
                    <w:t>.</w:t>
                  </w:r>
                </w:p>
                <w:p w:rsidR="00092F43" w:rsidRDefault="00092F43" w:rsidP="008243FB">
                  <w:pPr>
                    <w:spacing w:line="260" w:lineRule="exact"/>
                    <w:rPr>
                      <w:rStyle w:val="2Exact"/>
                      <w:rFonts w:eastAsia="Andale Sans UI"/>
                      <w:lang w:val="ru-RU"/>
                    </w:rPr>
                  </w:pPr>
                </w:p>
                <w:p w:rsidR="00092F43" w:rsidRDefault="00092F43" w:rsidP="008243FB">
                  <w:pPr>
                    <w:spacing w:line="260" w:lineRule="exact"/>
                    <w:rPr>
                      <w:rStyle w:val="2Exact"/>
                      <w:rFonts w:eastAsia="Andale Sans UI"/>
                      <w:lang w:val="ru-RU"/>
                    </w:rPr>
                  </w:pPr>
                </w:p>
                <w:p w:rsidR="00092F43" w:rsidRDefault="00092F43" w:rsidP="008243FB">
                  <w:pPr>
                    <w:spacing w:line="260" w:lineRule="exact"/>
                    <w:rPr>
                      <w:rStyle w:val="2Exact"/>
                      <w:rFonts w:eastAsia="Andale Sans UI"/>
                      <w:lang w:val="ru-RU"/>
                    </w:rPr>
                  </w:pPr>
                </w:p>
                <w:p w:rsidR="00092F43" w:rsidRPr="00092F43" w:rsidRDefault="00092F43" w:rsidP="008243FB">
                  <w:pPr>
                    <w:spacing w:line="260" w:lineRule="exact"/>
                    <w:rPr>
                      <w:lang w:val="ru-RU"/>
                    </w:rPr>
                  </w:pPr>
                </w:p>
              </w:txbxContent>
            </v:textbox>
            <w10:wrap type="topAndBottom" anchorx="margin"/>
          </v:shape>
        </w:pic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73"/>
        <w:gridCol w:w="2861"/>
        <w:gridCol w:w="1824"/>
        <w:gridCol w:w="1704"/>
      </w:tblGrid>
      <w:tr w:rsidR="008243FB" w:rsidTr="00337C66">
        <w:trPr>
          <w:trHeight w:hRule="exact" w:val="1229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43FB" w:rsidRPr="008243FB" w:rsidRDefault="008243FB" w:rsidP="00092F43">
            <w:pPr>
              <w:framePr w:w="9562" w:wrap="notBeside" w:vAnchor="text" w:hAnchor="text" w:xAlign="center" w:y="1"/>
              <w:spacing w:line="302" w:lineRule="exact"/>
              <w:ind w:left="740" w:hanging="460"/>
              <w:rPr>
                <w:lang w:val="ru-RU"/>
              </w:rPr>
            </w:pPr>
            <w:r>
              <w:rPr>
                <w:rStyle w:val="20"/>
                <w:rFonts w:eastAsia="Andale Sans UI"/>
              </w:rPr>
              <w:t>Наименование подарка, знака делового гостеприимства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43FB" w:rsidRPr="008243FB" w:rsidRDefault="008243FB" w:rsidP="00092F43">
            <w:pPr>
              <w:framePr w:w="9562" w:wrap="notBeside" w:vAnchor="text" w:hAnchor="text" w:xAlign="center" w:y="1"/>
              <w:spacing w:line="298" w:lineRule="exact"/>
              <w:jc w:val="center"/>
              <w:rPr>
                <w:lang w:val="ru-RU"/>
              </w:rPr>
            </w:pPr>
            <w:r>
              <w:rPr>
                <w:rStyle w:val="20"/>
                <w:rFonts w:eastAsia="Andale Sans UI"/>
              </w:rPr>
              <w:t>Характеристика подарка, знака, его описание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43FB" w:rsidRDefault="008243FB" w:rsidP="00092F43">
            <w:pPr>
              <w:framePr w:w="9562" w:wrap="notBeside" w:vAnchor="text" w:hAnchor="text" w:xAlign="center" w:y="1"/>
              <w:spacing w:after="120" w:line="260" w:lineRule="exact"/>
              <w:ind w:left="300"/>
            </w:pPr>
            <w:r>
              <w:rPr>
                <w:rStyle w:val="20"/>
                <w:rFonts w:eastAsia="Andale Sans UI"/>
              </w:rPr>
              <w:t>Количество</w:t>
            </w:r>
          </w:p>
          <w:p w:rsidR="008243FB" w:rsidRDefault="008243FB" w:rsidP="00092F43">
            <w:pPr>
              <w:framePr w:w="9562" w:wrap="notBeside" w:vAnchor="text" w:hAnchor="text" w:xAlign="center" w:y="1"/>
              <w:spacing w:before="120" w:line="260" w:lineRule="exact"/>
              <w:ind w:left="300"/>
            </w:pPr>
            <w:r>
              <w:rPr>
                <w:rStyle w:val="20"/>
                <w:rFonts w:eastAsia="Andale Sans UI"/>
              </w:rPr>
              <w:t>предметов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3FB" w:rsidRDefault="008243FB" w:rsidP="00092F43">
            <w:pPr>
              <w:framePr w:w="9562" w:wrap="notBeside" w:vAnchor="text" w:hAnchor="text" w:xAlign="center" w:y="1"/>
              <w:spacing w:line="298" w:lineRule="exact"/>
              <w:jc w:val="center"/>
            </w:pPr>
            <w:r>
              <w:rPr>
                <w:rStyle w:val="20"/>
                <w:rFonts w:eastAsia="Andale Sans UI"/>
              </w:rPr>
              <w:t xml:space="preserve">Стоимость в рублях </w:t>
            </w:r>
            <w:r>
              <w:rPr>
                <w:rStyle w:val="20"/>
                <w:rFonts w:eastAsia="Andale Sans UI"/>
                <w:vertAlign w:val="superscript"/>
              </w:rPr>
              <w:t>1</w:t>
            </w:r>
          </w:p>
        </w:tc>
      </w:tr>
      <w:tr w:rsidR="00092F43" w:rsidTr="00092F43">
        <w:trPr>
          <w:trHeight w:val="410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2F43" w:rsidRPr="00092F43" w:rsidRDefault="00092F43" w:rsidP="00092F43">
            <w:pPr>
              <w:framePr w:w="9562" w:wrap="notBeside" w:vAnchor="text" w:hAnchor="text" w:xAlign="center" w:y="1"/>
              <w:spacing w:line="260" w:lineRule="exact"/>
              <w:rPr>
                <w:lang w:val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F43" w:rsidRDefault="00092F43" w:rsidP="00092F43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F43" w:rsidRDefault="00092F43" w:rsidP="00092F43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F43" w:rsidRDefault="00092F43" w:rsidP="00092F43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2F43" w:rsidTr="00DE7F29">
        <w:trPr>
          <w:trHeight w:val="360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F43" w:rsidRDefault="00092F43" w:rsidP="00092F43">
            <w:pPr>
              <w:framePr w:w="9562" w:wrap="notBeside" w:vAnchor="text" w:hAnchor="text" w:xAlign="center" w:y="1"/>
              <w:spacing w:line="260" w:lineRule="exact"/>
              <w:rPr>
                <w:rStyle w:val="20"/>
                <w:rFonts w:eastAsia="Andale Sans UI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F43" w:rsidRDefault="00092F43" w:rsidP="00092F43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F43" w:rsidRDefault="00092F43" w:rsidP="00092F43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F43" w:rsidRDefault="00092F43" w:rsidP="00092F43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243FB" w:rsidTr="00337C66">
        <w:trPr>
          <w:trHeight w:hRule="exact" w:val="624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43FB" w:rsidRDefault="008243FB" w:rsidP="00092F43">
            <w:pPr>
              <w:framePr w:w="9562" w:wrap="notBeside" w:vAnchor="text" w:hAnchor="text" w:xAlign="center" w:y="1"/>
              <w:spacing w:line="260" w:lineRule="exact"/>
            </w:pPr>
            <w:r>
              <w:rPr>
                <w:rStyle w:val="20"/>
                <w:rFonts w:eastAsia="Andale Sans UI"/>
              </w:rPr>
              <w:t>Итого: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3FB" w:rsidRDefault="008243FB" w:rsidP="00092F43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3FB" w:rsidRDefault="008243FB" w:rsidP="00092F43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3FB" w:rsidRDefault="008243FB" w:rsidP="00092F43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243FB" w:rsidRDefault="008243FB" w:rsidP="008243FB">
      <w:pPr>
        <w:framePr w:w="9562" w:wrap="notBeside" w:vAnchor="text" w:hAnchor="text" w:xAlign="center" w:y="1"/>
        <w:rPr>
          <w:sz w:val="2"/>
          <w:szCs w:val="2"/>
        </w:rPr>
      </w:pPr>
    </w:p>
    <w:p w:rsidR="008243FB" w:rsidRPr="00092F43" w:rsidRDefault="008243FB" w:rsidP="00092F43">
      <w:pPr>
        <w:contextualSpacing/>
        <w:rPr>
          <w:sz w:val="2"/>
          <w:szCs w:val="2"/>
          <w:lang w:val="ru-RU"/>
        </w:rPr>
      </w:pPr>
    </w:p>
    <w:p w:rsidR="00092F43" w:rsidRDefault="00964DAA" w:rsidP="00092F43">
      <w:pPr>
        <w:tabs>
          <w:tab w:val="left" w:pos="7420"/>
        </w:tabs>
        <w:spacing w:after="1162"/>
        <w:contextualSpacing/>
        <w:rPr>
          <w:lang w:val="ru-RU"/>
        </w:rPr>
      </w:pPr>
      <w:r w:rsidRPr="00964DAA">
        <w:rPr>
          <w:lang w:bidi="ru-RU"/>
        </w:rPr>
        <w:pict>
          <v:shape id="_x0000_s1036" type="#_x0000_t202" style="position:absolute;margin-left:357.1pt;margin-top:-1.05pt;width:61.45pt;height:15.2pt;z-index:-251645952;mso-wrap-distance-left:137.75pt;mso-wrap-distance-right:5pt;mso-wrap-distance-bottom:7.45pt;mso-position-horizontal-relative:margin" filled="f" stroked="f">
            <v:textbox style="mso-next-textbox:#_x0000_s1036;mso-fit-shape-to-text:t" inset="0,0,0,0">
              <w:txbxContent>
                <w:p w:rsidR="008243FB" w:rsidRPr="00092F43" w:rsidRDefault="008243FB" w:rsidP="008243FB">
                  <w:pPr>
                    <w:spacing w:line="260" w:lineRule="exact"/>
                    <w:rPr>
                      <w:lang w:val="ru-RU"/>
                    </w:rPr>
                  </w:pPr>
                </w:p>
              </w:txbxContent>
            </v:textbox>
            <w10:wrap type="square" side="left" anchorx="margin"/>
          </v:shape>
        </w:pict>
      </w:r>
      <w:r w:rsidR="00092F43">
        <w:rPr>
          <w:lang w:val="ru-RU"/>
        </w:rPr>
        <w:t>ФИО ___________________________________________________________________</w:t>
      </w:r>
    </w:p>
    <w:p w:rsidR="008243FB" w:rsidRDefault="00092F43" w:rsidP="00092F43">
      <w:pPr>
        <w:spacing w:after="1162"/>
        <w:contextualSpacing/>
        <w:rPr>
          <w:sz w:val="18"/>
          <w:szCs w:val="18"/>
          <w:lang w:val="ru-RU"/>
        </w:rPr>
      </w:pPr>
      <w:r w:rsidRPr="00092F43">
        <w:rPr>
          <w:sz w:val="18"/>
          <w:szCs w:val="18"/>
          <w:lang w:val="ru-RU"/>
        </w:rPr>
        <w:t xml:space="preserve">           </w:t>
      </w:r>
      <w:r>
        <w:rPr>
          <w:sz w:val="18"/>
          <w:szCs w:val="18"/>
          <w:lang w:val="ru-RU"/>
        </w:rPr>
        <w:t xml:space="preserve">                                                                                                </w:t>
      </w:r>
      <w:r w:rsidRPr="00092F43">
        <w:rPr>
          <w:sz w:val="18"/>
          <w:szCs w:val="18"/>
          <w:lang w:val="ru-RU"/>
        </w:rPr>
        <w:t xml:space="preserve">  </w:t>
      </w:r>
      <w:r w:rsidR="008243FB" w:rsidRPr="00092F43">
        <w:rPr>
          <w:sz w:val="18"/>
          <w:szCs w:val="18"/>
          <w:lang w:val="ru-RU"/>
        </w:rPr>
        <w:t>(занимаемая должность)</w:t>
      </w:r>
      <w:r>
        <w:rPr>
          <w:sz w:val="18"/>
          <w:szCs w:val="18"/>
          <w:lang w:val="ru-RU"/>
        </w:rPr>
        <w:t xml:space="preserve">   </w:t>
      </w:r>
      <w:r w:rsidR="008243FB" w:rsidRPr="00092F43">
        <w:rPr>
          <w:sz w:val="18"/>
          <w:szCs w:val="18"/>
          <w:lang w:val="ru-RU"/>
        </w:rPr>
        <w:t>(расшифровка подписи)</w:t>
      </w:r>
    </w:p>
    <w:p w:rsidR="00092F43" w:rsidRPr="00092F43" w:rsidRDefault="00092F43" w:rsidP="00092F43">
      <w:pPr>
        <w:spacing w:after="1162"/>
        <w:contextualSpacing/>
        <w:rPr>
          <w:sz w:val="18"/>
          <w:szCs w:val="18"/>
          <w:lang w:val="ru-RU"/>
        </w:rPr>
      </w:pPr>
    </w:p>
    <w:p w:rsidR="00092F43" w:rsidRPr="00092F43" w:rsidRDefault="00092F43" w:rsidP="00092F43">
      <w:pPr>
        <w:spacing w:after="1162"/>
        <w:contextualSpacing/>
        <w:rPr>
          <w:sz w:val="18"/>
          <w:szCs w:val="18"/>
          <w:lang w:val="ru-RU"/>
        </w:rPr>
      </w:pPr>
    </w:p>
    <w:p w:rsidR="008243FB" w:rsidRPr="008243FB" w:rsidRDefault="008243FB" w:rsidP="00092F43">
      <w:pPr>
        <w:ind w:left="260"/>
        <w:contextualSpacing/>
        <w:rPr>
          <w:lang w:val="ru-RU"/>
        </w:rPr>
      </w:pPr>
      <w:r w:rsidRPr="00092F43">
        <w:rPr>
          <w:sz w:val="20"/>
          <w:szCs w:val="20"/>
          <w:lang w:val="ru-RU"/>
        </w:rPr>
        <w:t>Заполняется при наличии документов, подтверждающих стоимость подарка</w:t>
      </w:r>
      <w:r w:rsidRPr="008243FB">
        <w:rPr>
          <w:lang w:val="ru-RU"/>
        </w:rPr>
        <w:t>.</w:t>
      </w:r>
    </w:p>
    <w:p w:rsidR="00234D1A" w:rsidRPr="008243FB" w:rsidRDefault="00234D1A">
      <w:pPr>
        <w:rPr>
          <w:lang w:val="ru-RU"/>
        </w:rPr>
      </w:pPr>
    </w:p>
    <w:sectPr w:rsidR="00234D1A" w:rsidRPr="008243FB" w:rsidSect="00234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E83" w:rsidRDefault="00F16E83" w:rsidP="008243FB">
      <w:r>
        <w:separator/>
      </w:r>
    </w:p>
  </w:endnote>
  <w:endnote w:type="continuationSeparator" w:id="0">
    <w:p w:rsidR="00F16E83" w:rsidRDefault="00F16E83" w:rsidP="00824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3FB" w:rsidRDefault="00964DAA">
    <w:pPr>
      <w:rPr>
        <w:sz w:val="2"/>
        <w:szCs w:val="2"/>
      </w:rPr>
    </w:pPr>
    <w:r w:rsidRPr="00964DAA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269.75pt;margin-top:819.95pt;width:17.3pt;height:6.7pt;z-index:-251654144;mso-wrap-style:none;mso-wrap-distance-left:5pt;mso-wrap-distance-right:5pt;mso-position-horizontal-relative:page;mso-position-vertical-relative:page" wrapcoords="0 0" filled="f" stroked="f">
          <v:textbox style="mso-next-textbox:#_x0000_s4099;mso-fit-shape-to-text:t" inset="0,0,0,0">
            <w:txbxContent>
              <w:p w:rsidR="008243FB" w:rsidRDefault="008243FB">
                <w:r>
                  <w:rPr>
                    <w:rStyle w:val="a7"/>
                    <w:rFonts w:eastAsia="Andale Sans UI"/>
                  </w:rPr>
                  <w:t xml:space="preserve">’ 1 </w:t>
                </w:r>
                <w:proofErr w:type="spellStart"/>
                <w:r>
                  <w:rPr>
                    <w:rStyle w:val="a7"/>
                    <w:rFonts w:eastAsia="Andale Sans UI"/>
                    <w:vertAlign w:val="subscript"/>
                  </w:rPr>
                  <w:t>i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E83" w:rsidRDefault="00F16E83" w:rsidP="008243FB">
      <w:r>
        <w:separator/>
      </w:r>
    </w:p>
  </w:footnote>
  <w:footnote w:type="continuationSeparator" w:id="0">
    <w:p w:rsidR="00F16E83" w:rsidRDefault="00F16E83" w:rsidP="008243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3FB" w:rsidRDefault="00964DAA">
    <w:pPr>
      <w:rPr>
        <w:sz w:val="2"/>
        <w:szCs w:val="2"/>
      </w:rPr>
    </w:pPr>
    <w:r w:rsidRPr="00964DAA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192pt;margin-top:43.8pt;width:64.3pt;height:5.05pt;z-index:-25165619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243FB" w:rsidRDefault="008243FB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3FB" w:rsidRDefault="00964DAA">
    <w:pPr>
      <w:rPr>
        <w:sz w:val="2"/>
        <w:szCs w:val="2"/>
      </w:rPr>
    </w:pPr>
    <w:r w:rsidRPr="00964DAA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287.05pt;margin-top:14.75pt;width:117.6pt;height:2.4pt;z-index:-251655168;mso-wrap-distance-left:5pt;mso-wrap-distance-right:5pt;mso-position-horizontal-relative:page;mso-position-vertical-relative:page" wrapcoords="0 0" filled="f" stroked="f">
          <v:textbox style="mso-next-textbox:#_x0000_s4098;mso-fit-shape-to-text:t" inset="0,0,0,0">
            <w:txbxContent>
              <w:p w:rsidR="008243FB" w:rsidRDefault="008243FB">
                <w:pPr>
                  <w:tabs>
                    <w:tab w:val="right" w:pos="2352"/>
                  </w:tabs>
                </w:pPr>
                <w:r>
                  <w:rPr>
                    <w:rStyle w:val="a7"/>
                    <w:rFonts w:eastAsia="Andale Sans UI"/>
                  </w:rPr>
                  <w:tab/>
                  <w:t>—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3FB" w:rsidRDefault="008243FB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3FB" w:rsidRDefault="00964DAA">
    <w:pPr>
      <w:rPr>
        <w:sz w:val="2"/>
        <w:szCs w:val="2"/>
      </w:rPr>
    </w:pPr>
    <w:r w:rsidRPr="00964DAA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138.1pt;margin-top:56.9pt;width:5.05pt;height:5.05pt;z-index:-251653120;mso-wrap-style:none;mso-wrap-distance-left:5pt;mso-wrap-distance-right:5pt;mso-position-horizontal-relative:page;mso-position-vertical-relative:page" wrapcoords="0 0" filled="f" stroked="f">
          <v:textbox style="mso-next-textbox:#_x0000_s4100;mso-fit-shape-to-text:t" inset="0,0,0,0">
            <w:txbxContent>
              <w:p w:rsidR="008243FB" w:rsidRDefault="008243FB">
                <w:r>
                  <w:rPr>
                    <w:rStyle w:val="a8"/>
                    <w:rFonts w:eastAsia="Andale Sans UI"/>
                  </w:rPr>
                  <w:t>Л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3A52"/>
    <w:multiLevelType w:val="multilevel"/>
    <w:tmpl w:val="8866170C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2C4A23"/>
    <w:multiLevelType w:val="multilevel"/>
    <w:tmpl w:val="0F20A51C"/>
    <w:lvl w:ilvl="0">
      <w:start w:val="8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24F20"/>
    <w:multiLevelType w:val="multilevel"/>
    <w:tmpl w:val="8ADC9E2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3B246E"/>
    <w:multiLevelType w:val="multilevel"/>
    <w:tmpl w:val="76FE81D0"/>
    <w:lvl w:ilvl="0">
      <w:start w:val="2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976E5F"/>
    <w:multiLevelType w:val="multilevel"/>
    <w:tmpl w:val="F2763662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8725E6"/>
    <w:multiLevelType w:val="multilevel"/>
    <w:tmpl w:val="69CC0E2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3D448B"/>
    <w:multiLevelType w:val="multilevel"/>
    <w:tmpl w:val="B114FFFC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3A3C2C"/>
    <w:multiLevelType w:val="multilevel"/>
    <w:tmpl w:val="58645FEA"/>
    <w:lvl w:ilvl="0">
      <w:start w:val="3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B357E1"/>
    <w:multiLevelType w:val="hybridMultilevel"/>
    <w:tmpl w:val="6C3CC8EE"/>
    <w:lvl w:ilvl="0" w:tplc="4F283F14">
      <w:start w:val="1"/>
      <w:numFmt w:val="decimal"/>
      <w:lvlText w:val="%1."/>
      <w:lvlJc w:val="left"/>
      <w:pPr>
        <w:ind w:left="1120" w:hanging="360"/>
      </w:pPr>
      <w:rPr>
        <w:rFonts w:cs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">
    <w:nsid w:val="2F5758E2"/>
    <w:multiLevelType w:val="hybridMultilevel"/>
    <w:tmpl w:val="F1D04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F47A4"/>
    <w:multiLevelType w:val="multilevel"/>
    <w:tmpl w:val="4DC86AA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7F62D9"/>
    <w:multiLevelType w:val="hybridMultilevel"/>
    <w:tmpl w:val="485C5072"/>
    <w:lvl w:ilvl="0" w:tplc="0EC4B8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486332F0"/>
    <w:multiLevelType w:val="hybridMultilevel"/>
    <w:tmpl w:val="2DE62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A584C"/>
    <w:multiLevelType w:val="multilevel"/>
    <w:tmpl w:val="EE6AFC20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98B61FB"/>
    <w:multiLevelType w:val="multilevel"/>
    <w:tmpl w:val="3DEAA89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BC1360B"/>
    <w:multiLevelType w:val="multilevel"/>
    <w:tmpl w:val="1CA65E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F1272F"/>
    <w:multiLevelType w:val="multilevel"/>
    <w:tmpl w:val="58645FEA"/>
    <w:lvl w:ilvl="0">
      <w:start w:val="3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D645310"/>
    <w:multiLevelType w:val="multilevel"/>
    <w:tmpl w:val="9196C884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4"/>
  </w:num>
  <w:num w:numId="5">
    <w:abstractNumId w:val="17"/>
  </w:num>
  <w:num w:numId="6">
    <w:abstractNumId w:val="2"/>
  </w:num>
  <w:num w:numId="7">
    <w:abstractNumId w:val="14"/>
  </w:num>
  <w:num w:numId="8">
    <w:abstractNumId w:val="6"/>
  </w:num>
  <w:num w:numId="9">
    <w:abstractNumId w:val="5"/>
  </w:num>
  <w:num w:numId="10">
    <w:abstractNumId w:val="0"/>
  </w:num>
  <w:num w:numId="11">
    <w:abstractNumId w:val="7"/>
  </w:num>
  <w:num w:numId="12">
    <w:abstractNumId w:val="3"/>
  </w:num>
  <w:num w:numId="13">
    <w:abstractNumId w:val="13"/>
  </w:num>
  <w:num w:numId="14">
    <w:abstractNumId w:val="1"/>
  </w:num>
  <w:num w:numId="15">
    <w:abstractNumId w:val="11"/>
  </w:num>
  <w:num w:numId="16">
    <w:abstractNumId w:val="8"/>
  </w:num>
  <w:num w:numId="17">
    <w:abstractNumId w:val="9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4782D"/>
    <w:rsid w:val="00074DB4"/>
    <w:rsid w:val="00092F43"/>
    <w:rsid w:val="000C4F01"/>
    <w:rsid w:val="00177B5E"/>
    <w:rsid w:val="001903E7"/>
    <w:rsid w:val="00234D1A"/>
    <w:rsid w:val="0024782D"/>
    <w:rsid w:val="0039107C"/>
    <w:rsid w:val="003E0C60"/>
    <w:rsid w:val="004020AE"/>
    <w:rsid w:val="004D05E0"/>
    <w:rsid w:val="00580564"/>
    <w:rsid w:val="007F191B"/>
    <w:rsid w:val="008243FB"/>
    <w:rsid w:val="0086616D"/>
    <w:rsid w:val="00882F1A"/>
    <w:rsid w:val="008C6C76"/>
    <w:rsid w:val="00964DAA"/>
    <w:rsid w:val="00DB7BEA"/>
    <w:rsid w:val="00E4316C"/>
    <w:rsid w:val="00ED59B3"/>
    <w:rsid w:val="00EF3A31"/>
    <w:rsid w:val="00F1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2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782D"/>
    <w:rPr>
      <w:color w:val="0000FF"/>
      <w:u w:val="single"/>
    </w:rPr>
  </w:style>
  <w:style w:type="paragraph" w:customStyle="1" w:styleId="Standard">
    <w:name w:val="Standard"/>
    <w:rsid w:val="0024782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Heading5">
    <w:name w:val="Heading 5"/>
    <w:basedOn w:val="Standard"/>
    <w:rsid w:val="002478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4782D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82D"/>
    <w:rPr>
      <w:rFonts w:ascii="Tahoma" w:eastAsia="Andale Sans UI" w:hAnsi="Tahoma" w:cs="Tahoma"/>
      <w:kern w:val="3"/>
      <w:sz w:val="16"/>
      <w:szCs w:val="16"/>
      <w:lang w:val="en-US" w:bidi="en-US"/>
    </w:rPr>
  </w:style>
  <w:style w:type="paragraph" w:customStyle="1" w:styleId="1">
    <w:name w:val="Цитата1"/>
    <w:basedOn w:val="a"/>
    <w:rsid w:val="008243FB"/>
    <w:pPr>
      <w:widowControl/>
      <w:autoSpaceDN/>
      <w:ind w:left="-540" w:right="-185"/>
      <w:jc w:val="both"/>
    </w:pPr>
    <w:rPr>
      <w:rFonts w:eastAsia="Times New Roman" w:cs="Times New Roman"/>
      <w:kern w:val="0"/>
      <w:sz w:val="28"/>
      <w:lang w:val="ru-RU" w:eastAsia="ar-SA" w:bidi="ar-SA"/>
    </w:rPr>
  </w:style>
  <w:style w:type="character" w:customStyle="1" w:styleId="2">
    <w:name w:val="Основной текст (2)_"/>
    <w:basedOn w:val="a0"/>
    <w:rsid w:val="008243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rsid w:val="008243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0">
    <w:name w:val="Основной текст (5)"/>
    <w:basedOn w:val="5"/>
    <w:rsid w:val="008243F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Заголовок №1_"/>
    <w:basedOn w:val="a0"/>
    <w:rsid w:val="008243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11">
    <w:name w:val="Заголовок №1"/>
    <w:basedOn w:val="10"/>
    <w:rsid w:val="008243FB"/>
    <w:rPr>
      <w:color w:val="000000"/>
      <w:spacing w:val="0"/>
      <w:w w:val="100"/>
      <w:position w:val="0"/>
    </w:rPr>
  </w:style>
  <w:style w:type="character" w:customStyle="1" w:styleId="12">
    <w:name w:val="Заголовок №1 + Полужирный;Курсив"/>
    <w:basedOn w:val="10"/>
    <w:rsid w:val="008243FB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0">
    <w:name w:val="Основной текст (2)"/>
    <w:basedOn w:val="2"/>
    <w:rsid w:val="008243F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0pt">
    <w:name w:val="Основной текст (2) + 10 pt"/>
    <w:basedOn w:val="2"/>
    <w:rsid w:val="008243FB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8243F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8243FB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8243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Exact">
    <w:name w:val="Основной текст (10) Exact"/>
    <w:basedOn w:val="100"/>
    <w:rsid w:val="008243FB"/>
    <w:rPr>
      <w:lang w:val="en-US" w:eastAsia="en-US" w:bidi="en-US"/>
    </w:rPr>
  </w:style>
  <w:style w:type="character" w:customStyle="1" w:styleId="8">
    <w:name w:val="Основной текст (8)_"/>
    <w:basedOn w:val="a0"/>
    <w:rsid w:val="008243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12pt">
    <w:name w:val="Основной текст (2) + 12 pt"/>
    <w:basedOn w:val="2"/>
    <w:rsid w:val="008243F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6">
    <w:name w:val="Колонтитул_"/>
    <w:basedOn w:val="a0"/>
    <w:rsid w:val="008243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a7">
    <w:name w:val="Колонтитул"/>
    <w:basedOn w:val="a6"/>
    <w:rsid w:val="008243FB"/>
    <w:rPr>
      <w:color w:val="000000"/>
      <w:spacing w:val="0"/>
      <w:w w:val="100"/>
      <w:position w:val="0"/>
    </w:rPr>
  </w:style>
  <w:style w:type="character" w:customStyle="1" w:styleId="100">
    <w:name w:val="Основной текст (10)_"/>
    <w:basedOn w:val="a0"/>
    <w:rsid w:val="008243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1">
    <w:name w:val="Основной текст (10)"/>
    <w:basedOn w:val="100"/>
    <w:rsid w:val="008243F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8243FB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1">
    <w:name w:val="Основной текст (2) + 12 pt;Малые прописные"/>
    <w:basedOn w:val="2"/>
    <w:rsid w:val="008243FB"/>
    <w:rPr>
      <w:smallCap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013pt">
    <w:name w:val="Основной текст (10) + 13 pt"/>
    <w:basedOn w:val="100"/>
    <w:rsid w:val="008243FB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8243F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Колонтитул + Курсив"/>
    <w:basedOn w:val="a6"/>
    <w:rsid w:val="008243F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10">
    <w:name w:val="Основной текст (11)_"/>
    <w:basedOn w:val="a0"/>
    <w:rsid w:val="008243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1">
    <w:name w:val="Основной текст (11)"/>
    <w:basedOn w:val="110"/>
    <w:rsid w:val="008243F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sid w:val="008243FB"/>
    <w:rPr>
      <w:rFonts w:ascii="Arial Narrow" w:eastAsia="Arial Narrow" w:hAnsi="Arial Narrow" w:cs="Arial Narrow"/>
      <w:b/>
      <w:bCs/>
      <w:sz w:val="8"/>
      <w:szCs w:val="8"/>
      <w:shd w:val="clear" w:color="auto" w:fill="FFFFFF"/>
    </w:rPr>
  </w:style>
  <w:style w:type="character" w:customStyle="1" w:styleId="3Exact">
    <w:name w:val="Подпись к картинке (3) Exact"/>
    <w:basedOn w:val="a0"/>
    <w:link w:val="3"/>
    <w:rsid w:val="008243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0">
    <w:name w:val="Основной текст (12)_"/>
    <w:basedOn w:val="a0"/>
    <w:rsid w:val="008243FB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121">
    <w:name w:val="Основной текст (12) + Не полужирный;Не курсив"/>
    <w:basedOn w:val="120"/>
    <w:rsid w:val="008243F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2">
    <w:name w:val="Основной текст (12)"/>
    <w:basedOn w:val="120"/>
    <w:rsid w:val="008243FB"/>
    <w:rPr>
      <w:color w:val="000000"/>
      <w:spacing w:val="0"/>
      <w:w w:val="100"/>
      <w:position w:val="0"/>
    </w:rPr>
  </w:style>
  <w:style w:type="character" w:customStyle="1" w:styleId="13">
    <w:name w:val="Основной текст (13)_"/>
    <w:basedOn w:val="a0"/>
    <w:rsid w:val="008243FB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0"/>
      <w:sz w:val="28"/>
      <w:szCs w:val="28"/>
      <w:u w:val="none"/>
      <w:lang w:val="en-US" w:eastAsia="en-US" w:bidi="en-US"/>
    </w:rPr>
  </w:style>
  <w:style w:type="character" w:customStyle="1" w:styleId="130">
    <w:name w:val="Основной текст (13)"/>
    <w:basedOn w:val="13"/>
    <w:rsid w:val="008243FB"/>
    <w:rPr>
      <w:color w:val="000000"/>
      <w:w w:val="100"/>
      <w:position w:val="0"/>
    </w:rPr>
  </w:style>
  <w:style w:type="character" w:customStyle="1" w:styleId="a9">
    <w:name w:val="Подпись к таблице_"/>
    <w:basedOn w:val="a0"/>
    <w:rsid w:val="008243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Подпись к таблице"/>
    <w:basedOn w:val="a9"/>
    <w:rsid w:val="008243F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Подпись к таблице (2)_"/>
    <w:basedOn w:val="a0"/>
    <w:rsid w:val="008243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Подпись к таблице (2)"/>
    <w:basedOn w:val="23"/>
    <w:rsid w:val="008243F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0">
    <w:name w:val="Основной текст (8)"/>
    <w:basedOn w:val="8"/>
    <w:rsid w:val="008243F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13pt">
    <w:name w:val="Основной текст (8) + 13 pt"/>
    <w:basedOn w:val="8"/>
    <w:rsid w:val="008243FB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0pt0">
    <w:name w:val="Основной текст (2) + 10 pt;Полужирный"/>
    <w:basedOn w:val="2"/>
    <w:rsid w:val="008243FB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5">
    <w:name w:val="Основной текст (15)_"/>
    <w:basedOn w:val="a0"/>
    <w:rsid w:val="008243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150">
    <w:name w:val="Основной текст (15)"/>
    <w:basedOn w:val="15"/>
    <w:rsid w:val="008243FB"/>
    <w:rPr>
      <w:color w:val="000000"/>
      <w:w w:val="100"/>
      <w:position w:val="0"/>
      <w:lang w:val="ru-RU" w:eastAsia="ru-RU" w:bidi="ru-RU"/>
    </w:rPr>
  </w:style>
  <w:style w:type="character" w:customStyle="1" w:styleId="1541pt">
    <w:name w:val="Основной текст (15) + Интервал 41 pt"/>
    <w:basedOn w:val="15"/>
    <w:rsid w:val="008243FB"/>
    <w:rPr>
      <w:color w:val="000000"/>
      <w:spacing w:val="820"/>
      <w:w w:val="100"/>
      <w:position w:val="0"/>
      <w:lang w:val="ru-RU" w:eastAsia="ru-RU" w:bidi="ru-RU"/>
    </w:rPr>
  </w:style>
  <w:style w:type="paragraph" w:customStyle="1" w:styleId="14">
    <w:name w:val="Основной текст (14)"/>
    <w:basedOn w:val="a"/>
    <w:link w:val="14Exact"/>
    <w:rsid w:val="008243FB"/>
    <w:pPr>
      <w:shd w:val="clear" w:color="auto" w:fill="FFFFFF"/>
      <w:suppressAutoHyphens w:val="0"/>
      <w:autoSpaceDN/>
      <w:spacing w:line="0" w:lineRule="atLeast"/>
    </w:pPr>
    <w:rPr>
      <w:rFonts w:ascii="Arial Narrow" w:eastAsia="Arial Narrow" w:hAnsi="Arial Narrow" w:cs="Arial Narrow"/>
      <w:b/>
      <w:bCs/>
      <w:kern w:val="0"/>
      <w:sz w:val="8"/>
      <w:szCs w:val="8"/>
      <w:lang w:val="ru-RU" w:bidi="ar-SA"/>
    </w:rPr>
  </w:style>
  <w:style w:type="paragraph" w:customStyle="1" w:styleId="3">
    <w:name w:val="Подпись к картинке (3)"/>
    <w:basedOn w:val="a"/>
    <w:link w:val="3Exact"/>
    <w:rsid w:val="008243FB"/>
    <w:pPr>
      <w:shd w:val="clear" w:color="auto" w:fill="FFFFFF"/>
      <w:suppressAutoHyphens w:val="0"/>
      <w:autoSpaceDN/>
      <w:spacing w:line="0" w:lineRule="atLeast"/>
      <w:jc w:val="both"/>
    </w:pPr>
    <w:rPr>
      <w:rFonts w:eastAsia="Times New Roman" w:cs="Times New Roman"/>
      <w:kern w:val="0"/>
      <w:sz w:val="22"/>
      <w:szCs w:val="22"/>
      <w:lang w:val="ru-RU" w:bidi="ar-SA"/>
    </w:rPr>
  </w:style>
  <w:style w:type="paragraph" w:styleId="ab">
    <w:name w:val="header"/>
    <w:basedOn w:val="a"/>
    <w:link w:val="ac"/>
    <w:uiPriority w:val="99"/>
    <w:semiHidden/>
    <w:unhideWhenUsed/>
    <w:rsid w:val="008243F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243FB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d">
    <w:name w:val="footer"/>
    <w:basedOn w:val="a"/>
    <w:link w:val="ae"/>
    <w:uiPriority w:val="99"/>
    <w:semiHidden/>
    <w:unhideWhenUsed/>
    <w:rsid w:val="008243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243FB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">
    <w:name w:val="List Paragraph"/>
    <w:basedOn w:val="a"/>
    <w:uiPriority w:val="34"/>
    <w:qFormat/>
    <w:rsid w:val="008C6C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6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Секретарь_РБ</dc:creator>
  <cp:lastModifiedBy>User</cp:lastModifiedBy>
  <cp:revision>5</cp:revision>
  <cp:lastPrinted>2016-03-21T07:00:00Z</cp:lastPrinted>
  <dcterms:created xsi:type="dcterms:W3CDTF">2016-03-20T07:02:00Z</dcterms:created>
  <dcterms:modified xsi:type="dcterms:W3CDTF">2016-03-21T07:06:00Z</dcterms:modified>
</cp:coreProperties>
</file>